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Arial" w:cs="Arial" w:eastAsia="Arial" w:hAnsi="Arial"/>
          <w:b w:val="0"/>
          <w:sz w:val="26"/>
          <w:szCs w:val="26"/>
        </w:rPr>
      </w:pPr>
      <w:bookmarkStart w:colFirst="0" w:colLast="0" w:name="_heading=h.9nm7qhib7vv3" w:id="0"/>
      <w:bookmarkEnd w:id="0"/>
      <w:r w:rsidDel="00000000" w:rsidR="00000000" w:rsidRPr="00000000">
        <w:rPr>
          <w:rFonts w:ascii="Arial" w:cs="Arial" w:eastAsia="Arial" w:hAnsi="Arial"/>
          <w:b w:val="0"/>
          <w:sz w:val="26"/>
          <w:szCs w:val="26"/>
          <w:rtl w:val="0"/>
        </w:rPr>
        <w:t xml:space="preserve">People with disabilities face unnecessary and discriminatory barriers to full and integrated community participation. Advocacy Day for Access &amp; Independence (ADAI) is our day to rally together and call on lawmakers to unlock barriers, advocate for disability rights, and create a Barrier-Free SC! </w:t>
      </w:r>
    </w:p>
    <w:p w:rsidR="00000000" w:rsidDel="00000000" w:rsidP="00000000" w:rsidRDefault="00000000" w:rsidRPr="00000000" w14:paraId="00000002">
      <w:pPr>
        <w:pStyle w:val="Heading2"/>
        <w:jc w:val="left"/>
        <w:rPr>
          <w:rFonts w:ascii="Arial" w:cs="Arial" w:eastAsia="Arial" w:hAnsi="Arial"/>
          <w:color w:val="cc4125"/>
          <w:sz w:val="34"/>
          <w:szCs w:val="34"/>
        </w:rPr>
      </w:pPr>
      <w:bookmarkStart w:colFirst="0" w:colLast="0" w:name="_heading=h.9ix3o77ht7na" w:id="1"/>
      <w:bookmarkEnd w:id="1"/>
      <w:r w:rsidDel="00000000" w:rsidR="00000000" w:rsidRPr="00000000">
        <w:rPr>
          <w:rFonts w:ascii="Arial" w:cs="Arial" w:eastAsia="Arial" w:hAnsi="Arial"/>
          <w:color w:val="cc4125"/>
          <w:sz w:val="34"/>
          <w:szCs w:val="34"/>
          <w:rtl w:val="0"/>
        </w:rPr>
        <w:t xml:space="preserve">What is ADAI?</w:t>
      </w:r>
    </w:p>
    <w:p w:rsidR="00000000" w:rsidDel="00000000" w:rsidP="00000000" w:rsidRDefault="00000000" w:rsidRPr="00000000" w14:paraId="00000003">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Advocacy Day for Access &amp; Independence was created as a part of the State Plan for Independent Living in 2014. The first event attracted over 300 South Carolina residents, and since then, support has grown to 40 organizations statewide, all unified to ensure people with disabilities have equal access and opportunity. </w:t>
      </w:r>
    </w:p>
    <w:p w:rsidR="00000000" w:rsidDel="00000000" w:rsidP="00000000" w:rsidRDefault="00000000" w:rsidRPr="00000000" w14:paraId="00000004">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State legislators and officials, as well as activists from the disability community, will be speaking about the barriers that South Carolinians with disabilities regularly face and the ways we can fix them. Advocacy Day for Access and Independence will shine a light on the barriers people face in hopes of improving the lives of all South Carolinians.</w:t>
      </w:r>
    </w:p>
    <w:p w:rsidR="00000000" w:rsidDel="00000000" w:rsidP="00000000" w:rsidRDefault="00000000" w:rsidRPr="00000000" w14:paraId="00000005">
      <w:pPr>
        <w:pStyle w:val="Heading2"/>
        <w:jc w:val="left"/>
        <w:rPr>
          <w:rFonts w:ascii="Arial" w:cs="Arial" w:eastAsia="Arial" w:hAnsi="Arial"/>
          <w:color w:val="cc4125"/>
          <w:sz w:val="34"/>
          <w:szCs w:val="34"/>
        </w:rPr>
      </w:pPr>
      <w:bookmarkStart w:colFirst="0" w:colLast="0" w:name="_heading=h.q8ww5khthnbi" w:id="2"/>
      <w:bookmarkEnd w:id="2"/>
      <w:r w:rsidDel="00000000" w:rsidR="00000000" w:rsidRPr="00000000">
        <w:rPr>
          <w:rFonts w:ascii="Arial" w:cs="Arial" w:eastAsia="Arial" w:hAnsi="Arial"/>
          <w:color w:val="cc4125"/>
          <w:sz w:val="34"/>
          <w:szCs w:val="34"/>
          <w:rtl w:val="0"/>
        </w:rPr>
        <w:t xml:space="preserve">What does a “hybrid event” mean?</w:t>
      </w:r>
    </w:p>
    <w:p w:rsidR="00000000" w:rsidDel="00000000" w:rsidP="00000000" w:rsidRDefault="00000000" w:rsidRPr="00000000" w14:paraId="00000006">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Come in person to see Statehouse speeches and events, or join the Livestream through YouTube, Facebook, and Twitter, and start conversations by adding comments. </w:t>
      </w:r>
    </w:p>
    <w:p w:rsidR="00000000" w:rsidDel="00000000" w:rsidP="00000000" w:rsidRDefault="00000000" w:rsidRPr="00000000" w14:paraId="00000007">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Both in-person and online participants will be guided through how to contact their representatives and provided with powerful tools to make collective action easier than ever before.</w:t>
      </w:r>
    </w:p>
    <w:p w:rsidR="00000000" w:rsidDel="00000000" w:rsidP="00000000" w:rsidRDefault="00000000" w:rsidRPr="00000000" w14:paraId="00000008">
      <w:pPr>
        <w:pStyle w:val="Heading2"/>
        <w:jc w:val="left"/>
        <w:rPr>
          <w:rFonts w:ascii="Arial" w:cs="Arial" w:eastAsia="Arial" w:hAnsi="Arial"/>
          <w:color w:val="cc4125"/>
          <w:sz w:val="34"/>
          <w:szCs w:val="34"/>
        </w:rPr>
      </w:pPr>
      <w:bookmarkStart w:colFirst="0" w:colLast="0" w:name="_heading=h.24c1opf9o4a4" w:id="3"/>
      <w:bookmarkEnd w:id="3"/>
      <w:r w:rsidDel="00000000" w:rsidR="00000000" w:rsidRPr="00000000">
        <w:rPr>
          <w:rFonts w:ascii="Arial" w:cs="Arial" w:eastAsia="Arial" w:hAnsi="Arial"/>
          <w:color w:val="cc4125"/>
          <w:sz w:val="34"/>
          <w:szCs w:val="34"/>
          <w:rtl w:val="0"/>
        </w:rPr>
        <w:t xml:space="preserve">What about accessibility?</w:t>
      </w:r>
    </w:p>
    <w:p w:rsidR="00000000" w:rsidDel="00000000" w:rsidP="00000000" w:rsidRDefault="00000000" w:rsidRPr="00000000" w14:paraId="00000009">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CART live-captioning services and American Sign Language (ASL) interpreters will be available to all viewers throughout the event. </w:t>
      </w:r>
    </w:p>
    <w:p w:rsidR="00000000" w:rsidDel="00000000" w:rsidP="00000000" w:rsidRDefault="00000000" w:rsidRPr="00000000" w14:paraId="0000000A">
      <w:pPr>
        <w:numPr>
          <w:ilvl w:val="0"/>
          <w:numId w:val="5"/>
        </w:numPr>
        <w:ind w:left="720" w:hanging="360"/>
        <w:rPr>
          <w:rFonts w:ascii="Arial" w:cs="Arial" w:eastAsia="Arial" w:hAnsi="Arial"/>
          <w:sz w:val="22"/>
          <w:szCs w:val="22"/>
        </w:rPr>
        <w:sectPr>
          <w:headerReference r:id="rId7" w:type="default"/>
          <w:footerReference r:id="rId8" w:type="default"/>
          <w:pgSz w:h="15840" w:w="12240" w:orient="portrait"/>
          <w:pgMar w:bottom="1440" w:top="1440" w:left="1440" w:right="1440" w:header="720" w:footer="720"/>
          <w:pgNumType w:start="1"/>
        </w:sectPr>
      </w:pPr>
      <w:r w:rsidDel="00000000" w:rsidR="00000000" w:rsidRPr="00000000">
        <w:rPr>
          <w:rFonts w:ascii="Arial" w:cs="Arial" w:eastAsia="Arial" w:hAnsi="Arial"/>
          <w:sz w:val="22"/>
          <w:szCs w:val="22"/>
          <w:rtl w:val="0"/>
        </w:rPr>
        <w:t xml:space="preserve">We hope that through this hybrid event, people will begin to think differently about what accessibility and accommodations look like. They benefit everyone and are much easier to use than one might think</w:t>
      </w:r>
      <w:r w:rsidDel="00000000" w:rsidR="00000000" w:rsidRPr="00000000">
        <w:rPr>
          <w:rtl w:val="0"/>
        </w:rPr>
      </w:r>
    </w:p>
    <w:p w:rsidR="00000000" w:rsidDel="00000000" w:rsidP="00000000" w:rsidRDefault="00000000" w:rsidRPr="00000000" w14:paraId="0000000B">
      <w:pPr>
        <w:pStyle w:val="Heading2"/>
        <w:rPr>
          <w:rFonts w:ascii="Arial" w:cs="Arial" w:eastAsia="Arial" w:hAnsi="Arial"/>
          <w:color w:val="cc4125"/>
          <w:sz w:val="34"/>
          <w:szCs w:val="34"/>
        </w:rPr>
      </w:pPr>
      <w:bookmarkStart w:colFirst="0" w:colLast="0" w:name="_heading=h.3zk72bp37c7b" w:id="4"/>
      <w:bookmarkEnd w:id="4"/>
      <w:r w:rsidDel="00000000" w:rsidR="00000000" w:rsidRPr="00000000">
        <w:rPr>
          <w:rFonts w:ascii="Arial" w:cs="Arial" w:eastAsia="Arial" w:hAnsi="Arial"/>
          <w:color w:val="cc4125"/>
          <w:sz w:val="34"/>
          <w:szCs w:val="34"/>
          <w:rtl w:val="0"/>
        </w:rPr>
        <w:t xml:space="preserve">Activities </w:t>
      </w:r>
    </w:p>
    <w:p w:rsidR="00000000" w:rsidDel="00000000" w:rsidP="00000000" w:rsidRDefault="00000000" w:rsidRPr="00000000" w14:paraId="0000000C">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These can be done before ADAI, in person at the event, or between live-streamed speeches.</w:t>
      </w:r>
    </w:p>
    <w:p w:rsidR="00000000" w:rsidDel="00000000" w:rsidP="00000000" w:rsidRDefault="00000000" w:rsidRPr="00000000" w14:paraId="0000000D">
      <w:pPr>
        <w:pStyle w:val="Heading3"/>
        <w:jc w:val="left"/>
        <w:rPr>
          <w:rFonts w:ascii="Arial" w:cs="Arial" w:eastAsia="Arial" w:hAnsi="Arial"/>
          <w:color w:val="cc4125"/>
          <w:sz w:val="30"/>
          <w:szCs w:val="30"/>
        </w:rPr>
      </w:pPr>
      <w:bookmarkStart w:colFirst="0" w:colLast="0" w:name="_heading=h.mdsyfdyy77n1" w:id="5"/>
      <w:bookmarkEnd w:id="5"/>
      <w:r w:rsidDel="00000000" w:rsidR="00000000" w:rsidRPr="00000000">
        <w:rPr>
          <w:rFonts w:ascii="Arial" w:cs="Arial" w:eastAsia="Arial" w:hAnsi="Arial"/>
          <w:color w:val="cc4125"/>
          <w:sz w:val="30"/>
          <w:szCs w:val="30"/>
          <w:rtl w:val="0"/>
        </w:rPr>
        <w:t xml:space="preserve">Get To Know The Issues</w:t>
      </w:r>
    </w:p>
    <w:p w:rsidR="00000000" w:rsidDel="00000000" w:rsidP="00000000" w:rsidRDefault="00000000" w:rsidRPr="00000000" w14:paraId="0000000E">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Visit </w:t>
      </w:r>
      <w:hyperlink r:id="rId9">
        <w:r w:rsidDel="00000000" w:rsidR="00000000" w:rsidRPr="00000000">
          <w:rPr>
            <w:rFonts w:ascii="Arial" w:cs="Arial" w:eastAsia="Arial" w:hAnsi="Arial"/>
            <w:b w:val="1"/>
            <w:color w:val="1155cc"/>
            <w:sz w:val="22"/>
            <w:szCs w:val="22"/>
            <w:u w:val="single"/>
            <w:rtl w:val="0"/>
          </w:rPr>
          <w:t xml:space="preserve">https://unlockingbarriers-sc.org/barriers/</w:t>
        </w:r>
      </w:hyperlink>
      <w:r w:rsidDel="00000000" w:rsidR="00000000" w:rsidRPr="00000000">
        <w:rPr>
          <w:rFonts w:ascii="Arial" w:cs="Arial" w:eastAsia="Arial" w:hAnsi="Arial"/>
          <w:sz w:val="22"/>
          <w:szCs w:val="22"/>
          <w:rtl w:val="0"/>
        </w:rPr>
        <w:t xml:space="preserve"> for the official details behind our key issue areas of focus, the barriers, and how lawmakers can unlock them.</w:t>
      </w:r>
    </w:p>
    <w:p w:rsidR="00000000" w:rsidDel="00000000" w:rsidP="00000000" w:rsidRDefault="00000000" w:rsidRPr="00000000" w14:paraId="0000000F">
      <w:pPr>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Discrimination</w:t>
      </w:r>
    </w:p>
    <w:p w:rsidR="00000000" w:rsidDel="00000000" w:rsidP="00000000" w:rsidRDefault="00000000" w:rsidRPr="00000000" w14:paraId="00000010">
      <w:pPr>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Housing</w:t>
      </w:r>
    </w:p>
    <w:p w:rsidR="00000000" w:rsidDel="00000000" w:rsidP="00000000" w:rsidRDefault="00000000" w:rsidRPr="00000000" w14:paraId="00000011">
      <w:pPr>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Transporation</w:t>
      </w:r>
    </w:p>
    <w:p w:rsidR="00000000" w:rsidDel="00000000" w:rsidP="00000000" w:rsidRDefault="00000000" w:rsidRPr="00000000" w14:paraId="00000012">
      <w:pPr>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Healthcare</w:t>
      </w:r>
      <w:r w:rsidDel="00000000" w:rsidR="00000000" w:rsidRPr="00000000">
        <w:rPr>
          <w:rtl w:val="0"/>
        </w:rPr>
      </w:r>
    </w:p>
    <w:p w:rsidR="00000000" w:rsidDel="00000000" w:rsidP="00000000" w:rsidRDefault="00000000" w:rsidRPr="00000000" w14:paraId="00000013">
      <w:pPr>
        <w:pStyle w:val="Heading3"/>
        <w:rPr>
          <w:rFonts w:ascii="Arial" w:cs="Arial" w:eastAsia="Arial" w:hAnsi="Arial"/>
          <w:color w:val="cc4125"/>
          <w:sz w:val="30"/>
          <w:szCs w:val="30"/>
        </w:rPr>
      </w:pPr>
      <w:bookmarkStart w:colFirst="0" w:colLast="0" w:name="_heading=h.3rlzsftziigo" w:id="6"/>
      <w:bookmarkEnd w:id="6"/>
      <w:r w:rsidDel="00000000" w:rsidR="00000000" w:rsidRPr="00000000">
        <w:rPr>
          <w:rFonts w:ascii="Arial" w:cs="Arial" w:eastAsia="Arial" w:hAnsi="Arial"/>
          <w:color w:val="cc4125"/>
          <w:sz w:val="30"/>
          <w:szCs w:val="30"/>
          <w:rtl w:val="0"/>
        </w:rPr>
        <w:t xml:space="preserve">Learn The History Of The Movement</w:t>
      </w:r>
    </w:p>
    <w:p w:rsidR="00000000" w:rsidDel="00000000" w:rsidP="00000000" w:rsidRDefault="00000000" w:rsidRPr="00000000" w14:paraId="00000014">
      <w:pPr>
        <w:keepNext w:val="0"/>
        <w:keepLines w:val="0"/>
        <w:numPr>
          <w:ilvl w:val="0"/>
          <w:numId w:val="6"/>
        </w:numPr>
        <w:spacing w:after="0" w:before="0" w:lineRule="auto"/>
        <w:ind w:left="720" w:hanging="360"/>
        <w:rPr>
          <w:rFonts w:ascii="Arial" w:cs="Arial" w:eastAsia="Arial" w:hAnsi="Arial"/>
          <w:sz w:val="22"/>
          <w:szCs w:val="22"/>
        </w:rPr>
        <w:sectPr>
          <w:type w:val="nextPage"/>
          <w:pgSz w:h="15840" w:w="12240" w:orient="portrait"/>
          <w:pgMar w:bottom="1440" w:top="1440" w:left="1440" w:right="1440" w:header="720" w:footer="720"/>
        </w:sectPr>
      </w:pPr>
      <w:r w:rsidDel="00000000" w:rsidR="00000000" w:rsidRPr="00000000">
        <w:rPr>
          <w:rFonts w:ascii="Arial" w:cs="Arial" w:eastAsia="Arial" w:hAnsi="Arial"/>
          <w:sz w:val="22"/>
          <w:szCs w:val="22"/>
          <w:rtl w:val="0"/>
        </w:rPr>
        <w:t xml:space="preserve">Research and talk about the amazing lives of these disability rights activists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5">
      <w:pPr>
        <w:keepNext w:val="0"/>
        <w:keepLines w:val="0"/>
        <w:numPr>
          <w:ilvl w:val="1"/>
          <w:numId w:val="6"/>
        </w:numPr>
        <w:spacing w:after="0" w:before="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Alice Wong</w:t>
      </w:r>
    </w:p>
    <w:p w:rsidR="00000000" w:rsidDel="00000000" w:rsidP="00000000" w:rsidRDefault="00000000" w:rsidRPr="00000000" w14:paraId="00000016">
      <w:pPr>
        <w:keepNext w:val="0"/>
        <w:keepLines w:val="0"/>
        <w:numPr>
          <w:ilvl w:val="1"/>
          <w:numId w:val="6"/>
        </w:numPr>
        <w:spacing w:after="0" w:before="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Judy Heumann</w:t>
      </w:r>
    </w:p>
    <w:p w:rsidR="00000000" w:rsidDel="00000000" w:rsidP="00000000" w:rsidRDefault="00000000" w:rsidRPr="00000000" w14:paraId="00000017">
      <w:pPr>
        <w:keepNext w:val="0"/>
        <w:keepLines w:val="0"/>
        <w:numPr>
          <w:ilvl w:val="1"/>
          <w:numId w:val="6"/>
        </w:numPr>
        <w:spacing w:after="0" w:before="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Annie Segarra</w:t>
      </w:r>
    </w:p>
    <w:p w:rsidR="00000000" w:rsidDel="00000000" w:rsidP="00000000" w:rsidRDefault="00000000" w:rsidRPr="00000000" w14:paraId="00000018">
      <w:pPr>
        <w:keepNext w:val="0"/>
        <w:keepLines w:val="0"/>
        <w:numPr>
          <w:ilvl w:val="1"/>
          <w:numId w:val="6"/>
        </w:numPr>
        <w:spacing w:after="0" w:before="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Lolo Spencer</w:t>
      </w:r>
    </w:p>
    <w:p w:rsidR="00000000" w:rsidDel="00000000" w:rsidP="00000000" w:rsidRDefault="00000000" w:rsidRPr="00000000" w14:paraId="00000019">
      <w:pPr>
        <w:keepNext w:val="0"/>
        <w:keepLines w:val="0"/>
        <w:numPr>
          <w:ilvl w:val="1"/>
          <w:numId w:val="6"/>
        </w:numPr>
        <w:spacing w:after="0" w:before="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Justin Dart Jr.</w:t>
      </w:r>
    </w:p>
    <w:p w:rsidR="00000000" w:rsidDel="00000000" w:rsidP="00000000" w:rsidRDefault="00000000" w:rsidRPr="00000000" w14:paraId="0000001A">
      <w:pPr>
        <w:keepNext w:val="0"/>
        <w:keepLines w:val="0"/>
        <w:numPr>
          <w:ilvl w:val="1"/>
          <w:numId w:val="6"/>
        </w:numPr>
        <w:spacing w:after="0" w:before="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Ed Roberts</w:t>
      </w:r>
    </w:p>
    <w:p w:rsidR="00000000" w:rsidDel="00000000" w:rsidP="00000000" w:rsidRDefault="00000000" w:rsidRPr="00000000" w14:paraId="0000001B">
      <w:pPr>
        <w:keepNext w:val="0"/>
        <w:keepLines w:val="0"/>
        <w:numPr>
          <w:ilvl w:val="1"/>
          <w:numId w:val="6"/>
        </w:numPr>
        <w:spacing w:after="0" w:before="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Lois Curtis</w:t>
      </w:r>
    </w:p>
    <w:p w:rsidR="00000000" w:rsidDel="00000000" w:rsidP="00000000" w:rsidRDefault="00000000" w:rsidRPr="00000000" w14:paraId="0000001C">
      <w:pPr>
        <w:keepNext w:val="0"/>
        <w:keepLines w:val="0"/>
        <w:numPr>
          <w:ilvl w:val="1"/>
          <w:numId w:val="6"/>
        </w:numPr>
        <w:spacing w:after="0" w:before="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Bradley Lowmax</w:t>
      </w:r>
    </w:p>
    <w:p w:rsidR="00000000" w:rsidDel="00000000" w:rsidP="00000000" w:rsidRDefault="00000000" w:rsidRPr="00000000" w14:paraId="0000001D">
      <w:pPr>
        <w:keepNext w:val="0"/>
        <w:keepLines w:val="0"/>
        <w:numPr>
          <w:ilvl w:val="1"/>
          <w:numId w:val="6"/>
        </w:numPr>
        <w:spacing w:after="0" w:before="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Mel Baggs</w:t>
      </w:r>
    </w:p>
    <w:p w:rsidR="00000000" w:rsidDel="00000000" w:rsidP="00000000" w:rsidRDefault="00000000" w:rsidRPr="00000000" w14:paraId="0000001E">
      <w:pPr>
        <w:keepNext w:val="0"/>
        <w:keepLines w:val="0"/>
        <w:numPr>
          <w:ilvl w:val="1"/>
          <w:numId w:val="6"/>
        </w:numPr>
        <w:spacing w:after="0" w:before="0" w:lineRule="auto"/>
        <w:ind w:left="1440" w:hanging="360"/>
        <w:rPr>
          <w:rFonts w:ascii="Arial" w:cs="Arial" w:eastAsia="Arial" w:hAnsi="Arial"/>
          <w:sz w:val="22"/>
          <w:szCs w:val="22"/>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Arial" w:cs="Arial" w:eastAsia="Arial" w:hAnsi="Arial"/>
          <w:sz w:val="22"/>
          <w:szCs w:val="22"/>
          <w:rtl w:val="0"/>
        </w:rPr>
        <w:t xml:space="preserve">Steven Spohn</w:t>
      </w:r>
    </w:p>
    <w:p w:rsidR="00000000" w:rsidDel="00000000" w:rsidP="00000000" w:rsidRDefault="00000000" w:rsidRPr="00000000" w14:paraId="0000001F">
      <w:pPr>
        <w:keepNext w:val="0"/>
        <w:keepLines w:val="0"/>
        <w:numPr>
          <w:ilvl w:val="0"/>
          <w:numId w:val="6"/>
        </w:numP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Or encourage students to find their own!</w:t>
      </w:r>
    </w:p>
    <w:p w:rsidR="00000000" w:rsidDel="00000000" w:rsidP="00000000" w:rsidRDefault="00000000" w:rsidRPr="00000000" w14:paraId="00000020">
      <w:pPr>
        <w:pStyle w:val="Heading3"/>
        <w:rPr>
          <w:rFonts w:ascii="Arial" w:cs="Arial" w:eastAsia="Arial" w:hAnsi="Arial"/>
          <w:color w:val="cc4125"/>
          <w:sz w:val="30"/>
          <w:szCs w:val="30"/>
        </w:rPr>
      </w:pPr>
      <w:bookmarkStart w:colFirst="0" w:colLast="0" w:name="_heading=h.ewkssfs0qojj" w:id="7"/>
      <w:bookmarkEnd w:id="7"/>
      <w:r w:rsidDel="00000000" w:rsidR="00000000" w:rsidRPr="00000000">
        <w:rPr>
          <w:rFonts w:ascii="Arial" w:cs="Arial" w:eastAsia="Arial" w:hAnsi="Arial"/>
          <w:color w:val="cc4125"/>
          <w:sz w:val="30"/>
          <w:szCs w:val="30"/>
          <w:rtl w:val="0"/>
        </w:rPr>
        <w:t xml:space="preserve">Learn About The System</w:t>
      </w:r>
    </w:p>
    <w:p w:rsidR="00000000" w:rsidDel="00000000" w:rsidP="00000000" w:rsidRDefault="00000000" w:rsidRPr="00000000" w14:paraId="00000021">
      <w:pPr>
        <w:keepNext w:val="0"/>
        <w:keepLines w:val="0"/>
        <w:numPr>
          <w:ilvl w:val="0"/>
          <w:numId w:val="6"/>
        </w:numP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Visit these links and find your representatives. Discuss their voting record on disability rights.</w:t>
      </w:r>
    </w:p>
    <w:p w:rsidR="00000000" w:rsidDel="00000000" w:rsidP="00000000" w:rsidRDefault="00000000" w:rsidRPr="00000000" w14:paraId="00000022">
      <w:pPr>
        <w:keepNext w:val="0"/>
        <w:keepLines w:val="0"/>
        <w:numPr>
          <w:ilvl w:val="1"/>
          <w:numId w:val="6"/>
        </w:numPr>
        <w:spacing w:after="0" w:before="0" w:lineRule="auto"/>
        <w:ind w:left="1440" w:hanging="360"/>
        <w:rPr>
          <w:rFonts w:ascii="Arial" w:cs="Arial" w:eastAsia="Arial" w:hAnsi="Arial"/>
          <w:sz w:val="22"/>
          <w:szCs w:val="22"/>
        </w:rPr>
      </w:pPr>
      <w:hyperlink r:id="rId10">
        <w:r w:rsidDel="00000000" w:rsidR="00000000" w:rsidRPr="00000000">
          <w:rPr>
            <w:rFonts w:ascii="Arial" w:cs="Arial" w:eastAsia="Arial" w:hAnsi="Arial"/>
            <w:color w:val="1155cc"/>
            <w:sz w:val="22"/>
            <w:szCs w:val="22"/>
            <w:u w:val="single"/>
            <w:rtl w:val="0"/>
          </w:rPr>
          <w:t xml:space="preserve">South Carolina Legislature</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3">
      <w:pPr>
        <w:keepNext w:val="0"/>
        <w:keepLines w:val="0"/>
        <w:numPr>
          <w:ilvl w:val="1"/>
          <w:numId w:val="6"/>
        </w:numPr>
        <w:spacing w:after="0" w:before="0" w:lineRule="auto"/>
        <w:ind w:left="1440" w:hanging="360"/>
        <w:rPr>
          <w:rFonts w:ascii="Arial" w:cs="Arial" w:eastAsia="Arial" w:hAnsi="Arial"/>
          <w:sz w:val="22"/>
          <w:szCs w:val="22"/>
        </w:rPr>
      </w:pPr>
      <w:hyperlink r:id="rId11">
        <w:r w:rsidDel="00000000" w:rsidR="00000000" w:rsidRPr="00000000">
          <w:rPr>
            <w:rFonts w:ascii="Arial" w:cs="Arial" w:eastAsia="Arial" w:hAnsi="Arial"/>
            <w:color w:val="1155cc"/>
            <w:sz w:val="22"/>
            <w:szCs w:val="22"/>
            <w:u w:val="single"/>
            <w:rtl w:val="0"/>
          </w:rPr>
          <w:t xml:space="preserve">Find Your Legislators</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4">
      <w:pPr>
        <w:keepNext w:val="0"/>
        <w:keepLines w:val="0"/>
        <w:numPr>
          <w:ilvl w:val="0"/>
          <w:numId w:val="6"/>
        </w:numPr>
        <w:spacing w:after="0" w:before="0" w:lineRule="auto"/>
        <w:ind w:left="720" w:hanging="360"/>
        <w:rPr>
          <w:b w:val="0"/>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Learn how to find bills pending in the State Legislature</w:t>
      </w:r>
    </w:p>
    <w:p w:rsidR="00000000" w:rsidDel="00000000" w:rsidP="00000000" w:rsidRDefault="00000000" w:rsidRPr="00000000" w14:paraId="00000025">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Check out the “How do I” page on the State Legislature website.</w:t>
      </w:r>
    </w:p>
    <w:p w:rsidR="00000000" w:rsidDel="00000000" w:rsidP="00000000" w:rsidRDefault="00000000" w:rsidRPr="00000000" w14:paraId="00000026">
      <w:pPr>
        <w:numPr>
          <w:ilvl w:val="1"/>
          <w:numId w:val="6"/>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Click through to learn how to find bills and more!</w:t>
      </w:r>
    </w:p>
    <w:p w:rsidR="00000000" w:rsidDel="00000000" w:rsidP="00000000" w:rsidRDefault="00000000" w:rsidRPr="00000000" w14:paraId="00000027">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Explore a </w:t>
      </w:r>
      <w:hyperlink r:id="rId12">
        <w:r w:rsidDel="00000000" w:rsidR="00000000" w:rsidRPr="00000000">
          <w:rPr>
            <w:rFonts w:ascii="Arial" w:cs="Arial" w:eastAsia="Arial" w:hAnsi="Arial"/>
            <w:color w:val="1155cc"/>
            <w:sz w:val="22"/>
            <w:szCs w:val="22"/>
            <w:u w:val="single"/>
            <w:rtl w:val="0"/>
          </w:rPr>
          <w:t xml:space="preserve">mobile app</w:t>
        </w:r>
      </w:hyperlink>
      <w:r w:rsidDel="00000000" w:rsidR="00000000" w:rsidRPr="00000000">
        <w:rPr>
          <w:rFonts w:ascii="Arial" w:cs="Arial" w:eastAsia="Arial" w:hAnsi="Arial"/>
          <w:sz w:val="22"/>
          <w:szCs w:val="22"/>
          <w:rtl w:val="0"/>
        </w:rPr>
        <w:t xml:space="preserve"> that makes it easier to know what's happening at the South Carolina State House. It lets you follow Members, Committees, Meetings, and Bills and receive near real-time push notification alerts. Search in your app store for “SC Legislature” to download.</w:t>
      </w:r>
    </w:p>
    <w:p w:rsidR="00000000" w:rsidDel="00000000" w:rsidP="00000000" w:rsidRDefault="00000000" w:rsidRPr="00000000" w14:paraId="00000028">
      <w:pPr>
        <w:pStyle w:val="Heading3"/>
        <w:rPr>
          <w:rFonts w:ascii="Arial" w:cs="Arial" w:eastAsia="Arial" w:hAnsi="Arial"/>
          <w:b w:val="0"/>
          <w:color w:val="cc4125"/>
          <w:sz w:val="22"/>
          <w:szCs w:val="22"/>
        </w:rPr>
      </w:pPr>
      <w:bookmarkStart w:colFirst="0" w:colLast="0" w:name="_heading=h.7d1lyocj8dt6" w:id="8"/>
      <w:bookmarkEnd w:id="8"/>
      <w:r w:rsidDel="00000000" w:rsidR="00000000" w:rsidRPr="00000000">
        <w:br w:type="page"/>
      </w:r>
      <w:r w:rsidDel="00000000" w:rsidR="00000000" w:rsidRPr="00000000">
        <w:rPr>
          <w:rFonts w:ascii="Arial" w:cs="Arial" w:eastAsia="Arial" w:hAnsi="Arial"/>
          <w:color w:val="cc4125"/>
          <w:sz w:val="30"/>
          <w:szCs w:val="30"/>
          <w:rtl w:val="0"/>
        </w:rPr>
        <w:t xml:space="preserve">Watch These Videos </w:t>
      </w:r>
      <w:r w:rsidDel="00000000" w:rsidR="00000000" w:rsidRPr="00000000">
        <w:rPr>
          <w:rtl w:val="0"/>
        </w:rPr>
      </w:r>
    </w:p>
    <w:p w:rsidR="00000000" w:rsidDel="00000000" w:rsidP="00000000" w:rsidRDefault="00000000" w:rsidRPr="00000000" w14:paraId="00000029">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Watch Netflix’s </w:t>
      </w:r>
      <w:r w:rsidDel="00000000" w:rsidR="00000000" w:rsidRPr="00000000">
        <w:rPr>
          <w:rFonts w:ascii="Arial" w:cs="Arial" w:eastAsia="Arial" w:hAnsi="Arial"/>
          <w:sz w:val="22"/>
          <w:szCs w:val="22"/>
          <w:rtl w:val="0"/>
        </w:rPr>
        <w:t xml:space="preserve">Crip Camp</w:t>
      </w:r>
    </w:p>
    <w:p w:rsidR="00000000" w:rsidDel="00000000" w:rsidP="00000000" w:rsidRDefault="00000000" w:rsidRPr="00000000" w14:paraId="0000002A">
      <w:pPr>
        <w:numPr>
          <w:ilvl w:val="1"/>
          <w:numId w:val="6"/>
        </w:numPr>
        <w:ind w:left="1440" w:hanging="360"/>
        <w:rPr>
          <w:rFonts w:ascii="Arial" w:cs="Arial" w:eastAsia="Arial" w:hAnsi="Arial"/>
          <w:color w:val="1155cc"/>
          <w:sz w:val="22"/>
          <w:szCs w:val="22"/>
        </w:rPr>
      </w:pPr>
      <w:hyperlink r:id="rId13">
        <w:r w:rsidDel="00000000" w:rsidR="00000000" w:rsidRPr="00000000">
          <w:rPr>
            <w:rFonts w:ascii="Arial" w:cs="Arial" w:eastAsia="Arial" w:hAnsi="Arial"/>
            <w:color w:val="1155cc"/>
            <w:sz w:val="22"/>
            <w:szCs w:val="22"/>
            <w:u w:val="single"/>
            <w:rtl w:val="0"/>
          </w:rPr>
          <w:t xml:space="preserve">Crip Camp Trailer</w:t>
        </w:r>
      </w:hyperlink>
      <w:r w:rsidDel="00000000" w:rsidR="00000000" w:rsidRPr="00000000">
        <w:rPr>
          <w:rtl w:val="0"/>
        </w:rPr>
      </w:r>
    </w:p>
    <w:p w:rsidR="00000000" w:rsidDel="00000000" w:rsidP="00000000" w:rsidRDefault="00000000" w:rsidRPr="00000000" w14:paraId="0000002B">
      <w:pPr>
        <w:numPr>
          <w:ilvl w:val="1"/>
          <w:numId w:val="6"/>
        </w:numPr>
        <w:ind w:left="1440" w:hanging="360"/>
        <w:rPr>
          <w:rFonts w:ascii="Arial" w:cs="Arial" w:eastAsia="Arial" w:hAnsi="Arial"/>
          <w:color w:val="1155cc"/>
          <w:sz w:val="22"/>
          <w:szCs w:val="22"/>
        </w:rPr>
      </w:pPr>
      <w:hyperlink r:id="rId14">
        <w:r w:rsidDel="00000000" w:rsidR="00000000" w:rsidRPr="00000000">
          <w:rPr>
            <w:rFonts w:ascii="Arial" w:cs="Arial" w:eastAsia="Arial" w:hAnsi="Arial"/>
            <w:color w:val="1155cc"/>
            <w:sz w:val="22"/>
            <w:szCs w:val="22"/>
            <w:u w:val="single"/>
            <w:rtl w:val="0"/>
          </w:rPr>
          <w:t xml:space="preserve">Crip Camp Full Movie</w:t>
        </w:r>
      </w:hyperlink>
      <w:r w:rsidDel="00000000" w:rsidR="00000000" w:rsidRPr="00000000">
        <w:rPr>
          <w:rtl w:val="0"/>
        </w:rPr>
      </w:r>
    </w:p>
    <w:p w:rsidR="00000000" w:rsidDel="00000000" w:rsidP="00000000" w:rsidRDefault="00000000" w:rsidRPr="00000000" w14:paraId="0000002C">
      <w:pPr>
        <w:numPr>
          <w:ilvl w:val="1"/>
          <w:numId w:val="6"/>
        </w:numPr>
        <w:ind w:left="1440" w:hanging="360"/>
        <w:rPr>
          <w:rFonts w:ascii="Arial" w:cs="Arial" w:eastAsia="Arial" w:hAnsi="Arial"/>
          <w:color w:val="1155cc"/>
          <w:sz w:val="22"/>
          <w:szCs w:val="22"/>
        </w:rPr>
      </w:pPr>
      <w:hyperlink r:id="rId15">
        <w:r w:rsidDel="00000000" w:rsidR="00000000" w:rsidRPr="00000000">
          <w:rPr>
            <w:rFonts w:ascii="Arial" w:cs="Arial" w:eastAsia="Arial" w:hAnsi="Arial"/>
            <w:color w:val="1155cc"/>
            <w:sz w:val="22"/>
            <w:szCs w:val="22"/>
            <w:u w:val="single"/>
            <w:rtl w:val="0"/>
          </w:rPr>
          <w:t xml:space="preserve">Crip Camp Curriculum Guide</w:t>
        </w:r>
      </w:hyperlink>
      <w:r w:rsidDel="00000000" w:rsidR="00000000" w:rsidRPr="00000000">
        <w:rPr>
          <w:rtl w:val="0"/>
        </w:rPr>
      </w:r>
    </w:p>
    <w:p w:rsidR="00000000" w:rsidDel="00000000" w:rsidP="00000000" w:rsidRDefault="00000000" w:rsidRPr="00000000" w14:paraId="0000002D">
      <w:pPr>
        <w:numPr>
          <w:ilvl w:val="1"/>
          <w:numId w:val="6"/>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content warning/</w:t>
      </w:r>
      <w:r w:rsidDel="00000000" w:rsidR="00000000" w:rsidRPr="00000000">
        <w:rPr>
          <w:rFonts w:ascii="Arial" w:cs="Arial" w:eastAsia="Arial" w:hAnsi="Arial"/>
          <w:sz w:val="22"/>
          <w:szCs w:val="22"/>
          <w:rtl w:val="0"/>
        </w:rPr>
        <w:t xml:space="preserve">disclaimers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E">
      <w:pPr>
        <w:numPr>
          <w:ilvl w:val="2"/>
          <w:numId w:val="6"/>
        </w:numPr>
        <w:ind w:left="2160" w:hanging="360"/>
        <w:rPr>
          <w:rFonts w:ascii="Arial" w:cs="Arial" w:eastAsia="Arial" w:hAnsi="Arial"/>
          <w:sz w:val="22"/>
          <w:szCs w:val="22"/>
        </w:rPr>
      </w:pPr>
      <w:hyperlink r:id="rId16">
        <w:r w:rsidDel="00000000" w:rsidR="00000000" w:rsidRPr="00000000">
          <w:rPr>
            <w:rFonts w:ascii="Arial" w:cs="Arial" w:eastAsia="Arial" w:hAnsi="Arial"/>
            <w:color w:val="1155cc"/>
            <w:sz w:val="22"/>
            <w:szCs w:val="22"/>
            <w:u w:val="single"/>
            <w:rtl w:val="0"/>
          </w:rPr>
          <w:t xml:space="preserve">Over 18s</w:t>
        </w:r>
      </w:hyperlink>
      <w:r w:rsidDel="00000000" w:rsidR="00000000" w:rsidRPr="00000000">
        <w:rPr>
          <w:rtl w:val="0"/>
        </w:rPr>
      </w:r>
    </w:p>
    <w:p w:rsidR="00000000" w:rsidDel="00000000" w:rsidP="00000000" w:rsidRDefault="00000000" w:rsidRPr="00000000" w14:paraId="0000002F">
      <w:pPr>
        <w:numPr>
          <w:ilvl w:val="2"/>
          <w:numId w:val="6"/>
        </w:numPr>
        <w:ind w:left="2160" w:hanging="360"/>
        <w:rPr>
          <w:rFonts w:ascii="Arial" w:cs="Arial" w:eastAsia="Arial" w:hAnsi="Arial"/>
          <w:sz w:val="22"/>
          <w:szCs w:val="22"/>
        </w:rPr>
      </w:pPr>
      <w:hyperlink r:id="rId17">
        <w:r w:rsidDel="00000000" w:rsidR="00000000" w:rsidRPr="00000000">
          <w:rPr>
            <w:rFonts w:ascii="Arial" w:cs="Arial" w:eastAsia="Arial" w:hAnsi="Arial"/>
            <w:color w:val="1155cc"/>
            <w:sz w:val="22"/>
            <w:szCs w:val="22"/>
            <w:u w:val="single"/>
            <w:rtl w:val="0"/>
          </w:rPr>
          <w:t xml:space="preserve">Under 18s</w:t>
        </w:r>
      </w:hyperlink>
      <w:r w:rsidDel="00000000" w:rsidR="00000000" w:rsidRPr="00000000">
        <w:rPr>
          <w:rtl w:val="0"/>
        </w:rPr>
      </w:r>
    </w:p>
    <w:p w:rsidR="00000000" w:rsidDel="00000000" w:rsidP="00000000" w:rsidRDefault="00000000" w:rsidRPr="00000000" w14:paraId="00000030">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Watch </w:t>
      </w:r>
      <w:hyperlink r:id="rId18">
        <w:r w:rsidDel="00000000" w:rsidR="00000000" w:rsidRPr="00000000">
          <w:rPr>
            <w:rFonts w:ascii="Arial" w:cs="Arial" w:eastAsia="Arial" w:hAnsi="Arial"/>
            <w:color w:val="1155cc"/>
            <w:sz w:val="22"/>
            <w:szCs w:val="22"/>
            <w:u w:val="single"/>
            <w:rtl w:val="0"/>
          </w:rPr>
          <w:t xml:space="preserve">TED Talks on Disability</w:t>
        </w:r>
      </w:hyperlink>
      <w:r w:rsidDel="00000000" w:rsidR="00000000" w:rsidRPr="00000000">
        <w:rPr>
          <w:rtl w:val="0"/>
        </w:rPr>
      </w:r>
    </w:p>
    <w:p w:rsidR="00000000" w:rsidDel="00000000" w:rsidP="00000000" w:rsidRDefault="00000000" w:rsidRPr="00000000" w14:paraId="00000031">
      <w:pPr>
        <w:numPr>
          <w:ilvl w:val="1"/>
          <w:numId w:val="6"/>
        </w:numPr>
        <w:ind w:left="1440" w:hanging="360"/>
        <w:rPr>
          <w:rFonts w:ascii="Arial" w:cs="Arial" w:eastAsia="Arial" w:hAnsi="Arial"/>
          <w:sz w:val="22"/>
          <w:szCs w:val="22"/>
        </w:rPr>
      </w:pPr>
      <w:hyperlink r:id="rId19">
        <w:r w:rsidDel="00000000" w:rsidR="00000000" w:rsidRPr="00000000">
          <w:rPr>
            <w:rFonts w:ascii="Arial" w:cs="Arial" w:eastAsia="Arial" w:hAnsi="Arial"/>
            <w:color w:val="1155cc"/>
            <w:sz w:val="22"/>
            <w:szCs w:val="22"/>
            <w:u w:val="single"/>
            <w:rtl w:val="0"/>
          </w:rPr>
          <w:t xml:space="preserve">Judy Heumann TED Talk</w:t>
        </w:r>
      </w:hyperlink>
      <w:r w:rsidDel="00000000" w:rsidR="00000000" w:rsidRPr="00000000">
        <w:rPr>
          <w:rFonts w:ascii="Arial" w:cs="Arial" w:eastAsia="Arial" w:hAnsi="Arial"/>
          <w:sz w:val="22"/>
          <w:szCs w:val="22"/>
          <w:rtl w:val="0"/>
        </w:rPr>
        <w:t xml:space="preserve"> (Heumann was considered the Mother of disability rights. She recently died on March 4, 2023)</w:t>
      </w:r>
      <w:r w:rsidDel="00000000" w:rsidR="00000000" w:rsidRPr="00000000">
        <w:rPr>
          <w:rtl w:val="0"/>
        </w:rPr>
      </w:r>
    </w:p>
    <w:p w:rsidR="00000000" w:rsidDel="00000000" w:rsidP="00000000" w:rsidRDefault="00000000" w:rsidRPr="00000000" w14:paraId="00000032">
      <w:pPr>
        <w:pStyle w:val="Heading3"/>
        <w:rPr>
          <w:rFonts w:ascii="Arial" w:cs="Arial" w:eastAsia="Arial" w:hAnsi="Arial"/>
          <w:sz w:val="30"/>
          <w:szCs w:val="30"/>
        </w:rPr>
      </w:pPr>
      <w:bookmarkStart w:colFirst="0" w:colLast="0" w:name="_heading=h.ez1j2j3mq1cm" w:id="9"/>
      <w:bookmarkEnd w:id="9"/>
      <w:r w:rsidDel="00000000" w:rsidR="00000000" w:rsidRPr="00000000">
        <w:rPr>
          <w:rFonts w:ascii="Arial" w:cs="Arial" w:eastAsia="Arial" w:hAnsi="Arial"/>
          <w:color w:val="cc4125"/>
          <w:sz w:val="30"/>
          <w:szCs w:val="30"/>
          <w:rtl w:val="0"/>
        </w:rPr>
        <w:t xml:space="preserve">Write A Letter</w:t>
      </w:r>
      <w:r w:rsidDel="00000000" w:rsidR="00000000" w:rsidRPr="00000000">
        <w:rPr>
          <w:rtl w:val="0"/>
        </w:rPr>
      </w:r>
    </w:p>
    <w:p w:rsidR="00000000" w:rsidDel="00000000" w:rsidP="00000000" w:rsidRDefault="00000000" w:rsidRPr="00000000" w14:paraId="00000033">
      <w:pPr>
        <w:numPr>
          <w:ilvl w:val="0"/>
          <w:numId w:val="6"/>
        </w:numP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Write letters/postcards to your representatives</w:t>
      </w:r>
    </w:p>
    <w:p w:rsidR="00000000" w:rsidDel="00000000" w:rsidP="00000000" w:rsidRDefault="00000000" w:rsidRPr="00000000" w14:paraId="00000034">
      <w:pPr>
        <w:numPr>
          <w:ilvl w:val="1"/>
          <w:numId w:val="6"/>
        </w:numPr>
        <w:ind w:left="1440" w:hanging="360"/>
        <w:rPr>
          <w:rFonts w:ascii="Arial" w:cs="Arial" w:eastAsia="Arial" w:hAnsi="Arial"/>
          <w:b w:val="1"/>
          <w:sz w:val="22"/>
          <w:szCs w:val="22"/>
        </w:rPr>
      </w:pPr>
      <w:hyperlink r:id="rId20">
        <w:r w:rsidDel="00000000" w:rsidR="00000000" w:rsidRPr="00000000">
          <w:rPr>
            <w:rFonts w:ascii="Arial" w:cs="Arial" w:eastAsia="Arial" w:hAnsi="Arial"/>
            <w:b w:val="1"/>
            <w:color w:val="1155cc"/>
            <w:sz w:val="22"/>
            <w:szCs w:val="22"/>
            <w:u w:val="single"/>
            <w:rtl w:val="0"/>
          </w:rPr>
          <w:t xml:space="preserve">Use our postcard template</w:t>
        </w:r>
      </w:hyperlink>
      <w:r w:rsidDel="00000000" w:rsidR="00000000" w:rsidRPr="00000000">
        <w:rPr>
          <w:rFonts w:ascii="Arial" w:cs="Arial" w:eastAsia="Arial" w:hAnsi="Arial"/>
          <w:b w:val="1"/>
          <w:sz w:val="22"/>
          <w:szCs w:val="22"/>
          <w:rtl w:val="0"/>
        </w:rPr>
        <w:t xml:space="preserve"> to print and mail to representatives!</w:t>
      </w:r>
    </w:p>
    <w:p w:rsidR="00000000" w:rsidDel="00000000" w:rsidP="00000000" w:rsidRDefault="00000000" w:rsidRPr="00000000" w14:paraId="00000035">
      <w:pPr>
        <w:numPr>
          <w:ilvl w:val="2"/>
          <w:numId w:val="6"/>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Postcards written should speak about the 4 barriers discussed at Advocacy day.</w:t>
      </w:r>
    </w:p>
    <w:p w:rsidR="00000000" w:rsidDel="00000000" w:rsidP="00000000" w:rsidRDefault="00000000" w:rsidRPr="00000000" w14:paraId="00000036">
      <w:pPr>
        <w:numPr>
          <w:ilvl w:val="1"/>
          <w:numId w:val="6"/>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Postcards will also be at the in-person event at the statehouse!</w:t>
      </w:r>
    </w:p>
    <w:p w:rsidR="00000000" w:rsidDel="00000000" w:rsidP="00000000" w:rsidRDefault="00000000" w:rsidRPr="00000000" w14:paraId="00000037">
      <w:pPr>
        <w:numPr>
          <w:ilvl w:val="2"/>
          <w:numId w:val="6"/>
        </w:numPr>
        <w:ind w:left="216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In-person postcards will be added to our “Pillars of Truth” installation</w:t>
      </w:r>
    </w:p>
    <w:p w:rsidR="00000000" w:rsidDel="00000000" w:rsidP="00000000" w:rsidRDefault="00000000" w:rsidRPr="00000000" w14:paraId="00000038">
      <w:pPr>
        <w:numPr>
          <w:ilvl w:val="2"/>
          <w:numId w:val="6"/>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Participants will be encouraged to write a sentence or two on one postcard per issue area</w:t>
      </w:r>
    </w:p>
    <w:p w:rsidR="00000000" w:rsidDel="00000000" w:rsidP="00000000" w:rsidRDefault="00000000" w:rsidRPr="00000000" w14:paraId="00000039">
      <w:pPr>
        <w:numPr>
          <w:ilvl w:val="2"/>
          <w:numId w:val="6"/>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They then take their postcards and hang them on the pillars</w:t>
      </w:r>
    </w:p>
    <w:p w:rsidR="00000000" w:rsidDel="00000000" w:rsidP="00000000" w:rsidRDefault="00000000" w:rsidRPr="00000000" w14:paraId="0000003A">
      <w:pPr>
        <w:numPr>
          <w:ilvl w:val="2"/>
          <w:numId w:val="6"/>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At the end of the event, volunteers will add postcards to keys</w:t>
      </w:r>
    </w:p>
    <w:p w:rsidR="00000000" w:rsidDel="00000000" w:rsidP="00000000" w:rsidRDefault="00000000" w:rsidRPr="00000000" w14:paraId="0000003B">
      <w:pPr>
        <w:numPr>
          <w:ilvl w:val="2"/>
          <w:numId w:val="6"/>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Those keys will be presented to each lawmaker, who will have been provided a locked padlock the week prior</w:t>
      </w:r>
    </w:p>
    <w:p w:rsidR="00000000" w:rsidDel="00000000" w:rsidP="00000000" w:rsidRDefault="00000000" w:rsidRPr="00000000" w14:paraId="0000003C">
      <w:pPr>
        <w:numPr>
          <w:ilvl w:val="2"/>
          <w:numId w:val="6"/>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Lawmakers will be encouraged to take their keys and use them to unlock their locks, symbolically “Unlocking the barriers for people with disabilities,” in line with the event slogan!</w:t>
      </w:r>
    </w:p>
    <w:p w:rsidR="00000000" w:rsidDel="00000000" w:rsidP="00000000" w:rsidRDefault="00000000" w:rsidRPr="00000000" w14:paraId="0000003D">
      <w:pPr>
        <w:numPr>
          <w:ilvl w:val="1"/>
          <w:numId w:val="6"/>
        </w:numPr>
        <w:ind w:left="144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Don’t have the ability to print them out and mail? </w:t>
      </w:r>
      <w:hyperlink r:id="rId21">
        <w:r w:rsidDel="00000000" w:rsidR="00000000" w:rsidRPr="00000000">
          <w:rPr>
            <w:rFonts w:ascii="Arial" w:cs="Arial" w:eastAsia="Arial" w:hAnsi="Arial"/>
            <w:b w:val="1"/>
            <w:color w:val="1155cc"/>
            <w:sz w:val="22"/>
            <w:szCs w:val="22"/>
            <w:u w:val="single"/>
            <w:rtl w:val="0"/>
          </w:rPr>
          <w:t xml:space="preserve">Use this online form to participate!</w:t>
        </w:r>
      </w:hyperlink>
      <w:r w:rsidDel="00000000" w:rsidR="00000000" w:rsidRPr="00000000">
        <w:rPr>
          <w:rtl w:val="0"/>
        </w:rPr>
      </w:r>
    </w:p>
    <w:p w:rsidR="00000000" w:rsidDel="00000000" w:rsidP="00000000" w:rsidRDefault="00000000" w:rsidRPr="00000000" w14:paraId="0000003E">
      <w:pPr>
        <w:pStyle w:val="Heading3"/>
        <w:rPr>
          <w:rFonts w:ascii="Arial" w:cs="Arial" w:eastAsia="Arial" w:hAnsi="Arial"/>
          <w:color w:val="cc4125"/>
          <w:sz w:val="30"/>
          <w:szCs w:val="30"/>
        </w:rPr>
      </w:pPr>
      <w:bookmarkStart w:colFirst="0" w:colLast="0" w:name="_heading=h.y9a6ytshv439" w:id="10"/>
      <w:bookmarkEnd w:id="10"/>
      <w:r w:rsidDel="00000000" w:rsidR="00000000" w:rsidRPr="00000000">
        <w:rPr>
          <w:rFonts w:ascii="Arial" w:cs="Arial" w:eastAsia="Arial" w:hAnsi="Arial"/>
          <w:color w:val="cc4125"/>
          <w:sz w:val="30"/>
          <w:szCs w:val="30"/>
          <w:rtl w:val="0"/>
        </w:rPr>
        <w:t xml:space="preserve">Virtual Advocacy</w:t>
      </w:r>
    </w:p>
    <w:p w:rsidR="00000000" w:rsidDel="00000000" w:rsidP="00000000" w:rsidRDefault="00000000" w:rsidRPr="00000000" w14:paraId="0000003F">
      <w:pPr>
        <w:numPr>
          <w:ilvl w:val="0"/>
          <w:numId w:val="4"/>
        </w:numPr>
        <w:ind w:left="720" w:hanging="360"/>
        <w:rPr>
          <w:rFonts w:ascii="Arial" w:cs="Arial" w:eastAsia="Arial" w:hAnsi="Arial"/>
          <w:b w:val="0"/>
          <w:sz w:val="22"/>
          <w:szCs w:val="22"/>
        </w:rPr>
      </w:pPr>
      <w:r w:rsidDel="00000000" w:rsidR="00000000" w:rsidRPr="00000000">
        <w:rPr>
          <w:rFonts w:ascii="Arial" w:cs="Arial" w:eastAsia="Arial" w:hAnsi="Arial"/>
          <w:sz w:val="22"/>
          <w:szCs w:val="22"/>
          <w:rtl w:val="0"/>
        </w:rPr>
        <w:t xml:space="preserve">Before, during, and after the event, students can be encouraged to create engaging social media posts about the issue areas.</w:t>
      </w:r>
    </w:p>
    <w:p w:rsidR="00000000" w:rsidDel="00000000" w:rsidP="00000000" w:rsidRDefault="00000000" w:rsidRPr="00000000" w14:paraId="00000040">
      <w:pPr>
        <w:numPr>
          <w:ilvl w:val="1"/>
          <w:numId w:val="4"/>
        </w:numPr>
        <w:ind w:left="1440" w:hanging="360"/>
        <w:rPr>
          <w:rFonts w:ascii="Arial" w:cs="Arial" w:eastAsia="Arial" w:hAnsi="Arial"/>
          <w:b w:val="0"/>
          <w:sz w:val="22"/>
          <w:szCs w:val="22"/>
        </w:rPr>
      </w:pPr>
      <w:r w:rsidDel="00000000" w:rsidR="00000000" w:rsidRPr="00000000">
        <w:rPr>
          <w:rFonts w:ascii="Arial" w:cs="Arial" w:eastAsia="Arial" w:hAnsi="Arial"/>
          <w:sz w:val="22"/>
          <w:szCs w:val="22"/>
          <w:rtl w:val="0"/>
        </w:rPr>
        <w:t xml:space="preserve">Official event hashtag: #BarrierFreeSC</w:t>
      </w:r>
    </w:p>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numPr>
          <w:ilvl w:val="1"/>
          <w:numId w:val="4"/>
        </w:numPr>
        <w:ind w:left="1440" w:hanging="360"/>
        <w:rPr>
          <w:rFonts w:ascii="Arial" w:cs="Arial" w:eastAsia="Arial" w:hAnsi="Arial"/>
          <w:b w:val="0"/>
          <w:sz w:val="22"/>
          <w:szCs w:val="22"/>
        </w:rPr>
      </w:pPr>
      <w:r w:rsidDel="00000000" w:rsidR="00000000" w:rsidRPr="00000000">
        <w:rPr>
          <w:rFonts w:ascii="Arial" w:cs="Arial" w:eastAsia="Arial" w:hAnsi="Arial"/>
          <w:sz w:val="22"/>
          <w:szCs w:val="22"/>
          <w:rtl w:val="0"/>
        </w:rPr>
        <w:t xml:space="preserve">Make sure the content is accessible:</w:t>
      </w:r>
    </w:p>
    <w:p w:rsidR="00000000" w:rsidDel="00000000" w:rsidP="00000000" w:rsidRDefault="00000000" w:rsidRPr="00000000" w14:paraId="00000045">
      <w:pPr>
        <w:numPr>
          <w:ilvl w:val="2"/>
          <w:numId w:val="4"/>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Write in</w:t>
      </w:r>
      <w:hyperlink r:id="rId22">
        <w:r w:rsidDel="00000000" w:rsidR="00000000" w:rsidRPr="00000000">
          <w:rPr>
            <w:rFonts w:ascii="Arial" w:cs="Arial" w:eastAsia="Arial" w:hAnsi="Arial"/>
            <w:color w:val="1155cc"/>
            <w:sz w:val="22"/>
            <w:szCs w:val="22"/>
            <w:u w:val="single"/>
            <w:rtl w:val="0"/>
          </w:rPr>
          <w:t xml:space="preserve"> Plain Language</w:t>
        </w:r>
      </w:hyperlink>
      <w:r w:rsidDel="00000000" w:rsidR="00000000" w:rsidRPr="00000000">
        <w:rPr>
          <w:rtl w:val="0"/>
        </w:rPr>
      </w:r>
    </w:p>
    <w:p w:rsidR="00000000" w:rsidDel="00000000" w:rsidP="00000000" w:rsidRDefault="00000000" w:rsidRPr="00000000" w14:paraId="00000046">
      <w:pPr>
        <w:numPr>
          <w:ilvl w:val="2"/>
          <w:numId w:val="4"/>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When making graphics, use</w:t>
      </w:r>
      <w:hyperlink r:id="rId23">
        <w:r w:rsidDel="00000000" w:rsidR="00000000" w:rsidRPr="00000000">
          <w:rPr>
            <w:rFonts w:ascii="Arial" w:cs="Arial" w:eastAsia="Arial" w:hAnsi="Arial"/>
            <w:color w:val="1155cc"/>
            <w:sz w:val="22"/>
            <w:szCs w:val="22"/>
            <w:u w:val="single"/>
            <w:rtl w:val="0"/>
          </w:rPr>
          <w:t xml:space="preserve"> this free contrast checker</w:t>
        </w:r>
      </w:hyperlink>
      <w:r w:rsidDel="00000000" w:rsidR="00000000" w:rsidRPr="00000000">
        <w:rPr>
          <w:rFonts w:ascii="Arial" w:cs="Arial" w:eastAsia="Arial" w:hAnsi="Arial"/>
          <w:sz w:val="22"/>
          <w:szCs w:val="22"/>
          <w:rtl w:val="0"/>
        </w:rPr>
        <w:t xml:space="preserve"> to make sure that people with low vision can see your work</w:t>
      </w:r>
    </w:p>
    <w:p w:rsidR="00000000" w:rsidDel="00000000" w:rsidP="00000000" w:rsidRDefault="00000000" w:rsidRPr="00000000" w14:paraId="00000047">
      <w:pPr>
        <w:numPr>
          <w:ilvl w:val="2"/>
          <w:numId w:val="4"/>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Add image descriptions and alt text to your images and graphics when posting</w:t>
      </w:r>
    </w:p>
    <w:p w:rsidR="00000000" w:rsidDel="00000000" w:rsidP="00000000" w:rsidRDefault="00000000" w:rsidRPr="00000000" w14:paraId="00000048">
      <w:pPr>
        <w:numPr>
          <w:ilvl w:val="3"/>
          <w:numId w:val="4"/>
        </w:numPr>
        <w:ind w:left="2880" w:hanging="360"/>
        <w:rPr>
          <w:rFonts w:ascii="Arial" w:cs="Arial" w:eastAsia="Arial" w:hAnsi="Arial"/>
          <w:sz w:val="22"/>
          <w:szCs w:val="22"/>
        </w:rPr>
      </w:pPr>
      <w:hyperlink r:id="rId24">
        <w:r w:rsidDel="00000000" w:rsidR="00000000" w:rsidRPr="00000000">
          <w:rPr>
            <w:rFonts w:ascii="Arial" w:cs="Arial" w:eastAsia="Arial" w:hAnsi="Arial"/>
            <w:color w:val="1155cc"/>
            <w:sz w:val="22"/>
            <w:szCs w:val="22"/>
            <w:u w:val="single"/>
            <w:rtl w:val="0"/>
          </w:rPr>
          <w:t xml:space="preserve">Definition of image description, alt text, and how to add it to different platforms</w:t>
        </w:r>
      </w:hyperlink>
      <w:r w:rsidDel="00000000" w:rsidR="00000000" w:rsidRPr="00000000">
        <w:rPr>
          <w:rtl w:val="0"/>
        </w:rPr>
      </w:r>
    </w:p>
    <w:p w:rsidR="00000000" w:rsidDel="00000000" w:rsidP="00000000" w:rsidRDefault="00000000" w:rsidRPr="00000000" w14:paraId="00000049">
      <w:pPr>
        <w:numPr>
          <w:ilvl w:val="1"/>
          <w:numId w:val="4"/>
        </w:numPr>
        <w:ind w:left="1440" w:hanging="360"/>
        <w:rPr>
          <w:rFonts w:ascii="Arial" w:cs="Arial" w:eastAsia="Arial" w:hAnsi="Arial"/>
          <w:b w:val="0"/>
          <w:sz w:val="22"/>
          <w:szCs w:val="22"/>
        </w:rPr>
      </w:pPr>
      <w:r w:rsidDel="00000000" w:rsidR="00000000" w:rsidRPr="00000000">
        <w:rPr>
          <w:rFonts w:ascii="Arial" w:cs="Arial" w:eastAsia="Arial" w:hAnsi="Arial"/>
          <w:sz w:val="22"/>
          <w:szCs w:val="22"/>
          <w:rtl w:val="0"/>
        </w:rPr>
        <w:t xml:space="preserve">Create an accessible TikTok or Reel!</w:t>
      </w:r>
    </w:p>
    <w:p w:rsidR="00000000" w:rsidDel="00000000" w:rsidP="00000000" w:rsidRDefault="00000000" w:rsidRPr="00000000" w14:paraId="0000004A">
      <w:pPr>
        <w:numPr>
          <w:ilvl w:val="2"/>
          <w:numId w:val="4"/>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Always add captions to your videos. Open captions, or captions you always see, are better than closed captions, or captions you can hide.</w:t>
      </w:r>
    </w:p>
    <w:p w:rsidR="00000000" w:rsidDel="00000000" w:rsidP="00000000" w:rsidRDefault="00000000" w:rsidRPr="00000000" w14:paraId="0000004B">
      <w:pPr>
        <w:numPr>
          <w:ilvl w:val="2"/>
          <w:numId w:val="4"/>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audio descriptions for people with vision disabilities</w:t>
      </w:r>
    </w:p>
    <w:p w:rsidR="00000000" w:rsidDel="00000000" w:rsidP="00000000" w:rsidRDefault="00000000" w:rsidRPr="00000000" w14:paraId="0000004C">
      <w:pPr>
        <w:numPr>
          <w:ilvl w:val="2"/>
          <w:numId w:val="4"/>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Use the post caption to provide image descriptions if the video format doesn’t allow for easy audio descriptions.</w:t>
      </w:r>
    </w:p>
    <w:p w:rsidR="00000000" w:rsidDel="00000000" w:rsidP="00000000" w:rsidRDefault="00000000" w:rsidRPr="00000000" w14:paraId="0000004D">
      <w:pPr>
        <w:numPr>
          <w:ilvl w:val="2"/>
          <w:numId w:val="4"/>
        </w:numPr>
        <w:ind w:left="2160" w:hanging="360"/>
        <w:rPr>
          <w:rFonts w:ascii="Arial" w:cs="Arial" w:eastAsia="Arial" w:hAnsi="Arial"/>
          <w:sz w:val="22"/>
          <w:szCs w:val="22"/>
        </w:rPr>
      </w:pPr>
      <w:hyperlink r:id="rId25">
        <w:r w:rsidDel="00000000" w:rsidR="00000000" w:rsidRPr="00000000">
          <w:rPr>
            <w:rFonts w:ascii="Arial" w:cs="Arial" w:eastAsia="Arial" w:hAnsi="Arial"/>
            <w:color w:val="1155cc"/>
            <w:sz w:val="22"/>
            <w:szCs w:val="22"/>
            <w:u w:val="single"/>
            <w:rtl w:val="0"/>
          </w:rPr>
          <w:t xml:space="preserve">Learn more about how to make TikToks as accessible as possible!</w:t>
        </w:r>
      </w:hyperlink>
      <w:r w:rsidDel="00000000" w:rsidR="00000000" w:rsidRPr="00000000">
        <w:rPr>
          <w:rtl w:val="0"/>
        </w:rPr>
      </w:r>
    </w:p>
    <w:p w:rsidR="00000000" w:rsidDel="00000000" w:rsidP="00000000" w:rsidRDefault="00000000" w:rsidRPr="00000000" w14:paraId="0000004E">
      <w:pPr>
        <w:numPr>
          <w:ilvl w:val="0"/>
          <w:numId w:val="4"/>
        </w:numPr>
        <w:ind w:left="720" w:hanging="360"/>
        <w:rPr>
          <w:rFonts w:ascii="Arial" w:cs="Arial" w:eastAsia="Arial" w:hAnsi="Arial"/>
          <w:b w:val="0"/>
          <w:sz w:val="22"/>
          <w:szCs w:val="22"/>
        </w:rPr>
      </w:pPr>
      <w:r w:rsidDel="00000000" w:rsidR="00000000" w:rsidRPr="00000000">
        <w:rPr>
          <w:rFonts w:ascii="Arial" w:cs="Arial" w:eastAsia="Arial" w:hAnsi="Arial"/>
          <w:sz w:val="22"/>
          <w:szCs w:val="22"/>
          <w:rtl w:val="0"/>
        </w:rPr>
        <w:t xml:space="preserve">During the event: engage with the YouTube stream chat</w:t>
      </w:r>
    </w:p>
    <w:p w:rsidR="00000000" w:rsidDel="00000000" w:rsidP="00000000" w:rsidRDefault="00000000" w:rsidRPr="00000000" w14:paraId="0000004F">
      <w:pPr>
        <w:numPr>
          <w:ilvl w:val="1"/>
          <w:numId w:val="4"/>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Because the event will be live-streamed to YouTube, your class can send questions about what they are learning during speeches to our Virtual Emcees! They will review some questions at the end of each issue area section, approximately at 10:30, 10:55, 11:20, and 11:50.</w:t>
      </w:r>
      <w:r w:rsidDel="00000000" w:rsidR="00000000" w:rsidRPr="00000000">
        <w:rPr>
          <w:rtl w:val="0"/>
        </w:rPr>
      </w:r>
    </w:p>
    <w:p w:rsidR="00000000" w:rsidDel="00000000" w:rsidP="00000000" w:rsidRDefault="00000000" w:rsidRPr="00000000" w14:paraId="00000050">
      <w:pPr>
        <w:pStyle w:val="Heading3"/>
        <w:rPr>
          <w:rFonts w:ascii="Arial" w:cs="Arial" w:eastAsia="Arial" w:hAnsi="Arial"/>
          <w:color w:val="cc4125"/>
          <w:sz w:val="30"/>
          <w:szCs w:val="30"/>
        </w:rPr>
      </w:pPr>
      <w:bookmarkStart w:colFirst="0" w:colLast="0" w:name="_heading=h.8ddy3x5wgw9k" w:id="11"/>
      <w:bookmarkEnd w:id="11"/>
      <w:r w:rsidDel="00000000" w:rsidR="00000000" w:rsidRPr="00000000">
        <w:rPr>
          <w:rFonts w:ascii="Arial" w:cs="Arial" w:eastAsia="Arial" w:hAnsi="Arial"/>
          <w:color w:val="cc4125"/>
          <w:sz w:val="30"/>
          <w:szCs w:val="30"/>
          <w:rtl w:val="0"/>
        </w:rPr>
        <w:t xml:space="preserve">Advocate Through Art</w:t>
      </w:r>
    </w:p>
    <w:p w:rsidR="00000000" w:rsidDel="00000000" w:rsidP="00000000" w:rsidRDefault="00000000" w:rsidRPr="00000000" w14:paraId="00000051">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you attend the event in person, write what access means to you on a postcard and attach it to a Pillar of Truth (There will be one for Discrimination, Housing, Transportation, and Healthcare).</w:t>
      </w:r>
    </w:p>
    <w:p w:rsidR="00000000" w:rsidDel="00000000" w:rsidP="00000000" w:rsidRDefault="00000000" w:rsidRPr="00000000" w14:paraId="00000052">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Make a poster with disability rights slogans</w:t>
      </w:r>
    </w:p>
    <w:p w:rsidR="00000000" w:rsidDel="00000000" w:rsidP="00000000" w:rsidRDefault="00000000" w:rsidRPr="00000000" w14:paraId="00000053">
      <w:pPr>
        <w:numPr>
          <w:ilvl w:val="1"/>
          <w:numId w:val="6"/>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poster-making station will be provided at Advocacy Day in person!</w:t>
      </w:r>
    </w:p>
    <w:p w:rsidR="00000000" w:rsidDel="00000000" w:rsidP="00000000" w:rsidRDefault="00000000" w:rsidRPr="00000000" w14:paraId="00000054">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 a class, school, or individual, make a sign, prop, statue, or art piece representing your perspective on the disability rights movement. Add some school pride to it as well.</w:t>
      </w:r>
      <w:r w:rsidDel="00000000" w:rsidR="00000000" w:rsidRPr="00000000">
        <w:rPr>
          <w:rtl w:val="0"/>
        </w:rPr>
      </w:r>
    </w:p>
    <w:p w:rsidR="00000000" w:rsidDel="00000000" w:rsidP="00000000" w:rsidRDefault="00000000" w:rsidRPr="00000000" w14:paraId="00000055">
      <w:pPr>
        <w:pStyle w:val="Heading3"/>
        <w:jc w:val="left"/>
        <w:rPr>
          <w:rFonts w:ascii="Arial" w:cs="Arial" w:eastAsia="Arial" w:hAnsi="Arial"/>
          <w:color w:val="cc4125"/>
          <w:sz w:val="30"/>
          <w:szCs w:val="30"/>
        </w:rPr>
      </w:pPr>
      <w:bookmarkStart w:colFirst="0" w:colLast="0" w:name="_heading=h.dbwcbkjrvzh" w:id="12"/>
      <w:bookmarkEnd w:id="12"/>
      <w:r w:rsidDel="00000000" w:rsidR="00000000" w:rsidRPr="00000000">
        <w:rPr>
          <w:rFonts w:ascii="Arial" w:cs="Arial" w:eastAsia="Arial" w:hAnsi="Arial"/>
          <w:color w:val="cc4125"/>
          <w:sz w:val="30"/>
          <w:szCs w:val="30"/>
          <w:rtl w:val="0"/>
        </w:rPr>
        <w:t xml:space="preserve">Scavenger Hunt</w:t>
      </w:r>
    </w:p>
    <w:p w:rsidR="00000000" w:rsidDel="00000000" w:rsidP="00000000" w:rsidRDefault="00000000" w:rsidRPr="00000000" w14:paraId="00000056">
      <w:pPr>
        <w:numPr>
          <w:ilvl w:val="0"/>
          <w:numId w:val="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you attend in person, guide your class through the </w:t>
      </w:r>
      <w:hyperlink r:id="rId26">
        <w:r w:rsidDel="00000000" w:rsidR="00000000" w:rsidRPr="00000000">
          <w:rPr>
            <w:rFonts w:ascii="Arial" w:cs="Arial" w:eastAsia="Arial" w:hAnsi="Arial"/>
            <w:color w:val="1155cc"/>
            <w:sz w:val="22"/>
            <w:szCs w:val="22"/>
            <w:u w:val="single"/>
            <w:rtl w:val="0"/>
          </w:rPr>
          <w:t xml:space="preserve">State House Scavenger Hunt</w:t>
        </w:r>
      </w:hyperlink>
      <w:r w:rsidDel="00000000" w:rsidR="00000000" w:rsidRPr="00000000">
        <w:rPr>
          <w:rtl w:val="0"/>
        </w:rPr>
      </w:r>
    </w:p>
    <w:p w:rsidR="00000000" w:rsidDel="00000000" w:rsidP="00000000" w:rsidRDefault="00000000" w:rsidRPr="00000000" w14:paraId="00000057">
      <w:pPr>
        <w:rPr>
          <w:rFonts w:ascii="Arial" w:cs="Arial" w:eastAsia="Arial" w:hAnsi="Arial"/>
          <w:color w:val="1155cc"/>
          <w:sz w:val="22"/>
          <w:szCs w:val="22"/>
          <w:u w:val="single"/>
        </w:rPr>
      </w:pPr>
      <w:r w:rsidDel="00000000" w:rsidR="00000000" w:rsidRPr="00000000">
        <w:rPr>
          <w:rtl w:val="0"/>
        </w:rPr>
      </w:r>
    </w:p>
    <w:p w:rsidR="00000000" w:rsidDel="00000000" w:rsidP="00000000" w:rsidRDefault="00000000" w:rsidRPr="00000000" w14:paraId="00000058">
      <w:pPr>
        <w:rPr>
          <w:rFonts w:ascii="Arial" w:cs="Arial" w:eastAsia="Arial" w:hAnsi="Arial"/>
          <w:color w:val="1155cc"/>
          <w:sz w:val="22"/>
          <w:szCs w:val="22"/>
          <w:u w:val="single"/>
        </w:rPr>
      </w:pPr>
      <w:r w:rsidDel="00000000" w:rsidR="00000000" w:rsidRPr="00000000">
        <w:rPr>
          <w:rtl w:val="0"/>
        </w:rPr>
      </w:r>
    </w:p>
    <w:p w:rsidR="00000000" w:rsidDel="00000000" w:rsidP="00000000" w:rsidRDefault="00000000" w:rsidRPr="00000000" w14:paraId="00000059">
      <w:pPr>
        <w:rPr>
          <w:rFonts w:ascii="Arial" w:cs="Arial" w:eastAsia="Arial" w:hAnsi="Arial"/>
          <w:b w:val="1"/>
          <w:color w:val="1155cc"/>
          <w:sz w:val="22"/>
          <w:szCs w:val="22"/>
          <w:u w:val="single"/>
        </w:rPr>
      </w:pPr>
      <w:hyperlink r:id="rId27">
        <w:r w:rsidDel="00000000" w:rsidR="00000000" w:rsidRPr="00000000">
          <w:rPr>
            <w:rFonts w:ascii="Arial" w:cs="Arial" w:eastAsia="Arial" w:hAnsi="Arial"/>
            <w:b w:val="1"/>
            <w:color w:val="1155cc"/>
            <w:sz w:val="22"/>
            <w:szCs w:val="22"/>
            <w:u w:val="single"/>
            <w:rtl w:val="0"/>
          </w:rPr>
          <w:t xml:space="preserve">Full Event Resources</w:t>
        </w:r>
      </w:hyperlink>
      <w:r w:rsidDel="00000000" w:rsidR="00000000" w:rsidRPr="00000000">
        <w:rPr>
          <w:rFonts w:ascii="Arial" w:cs="Arial" w:eastAsia="Arial" w:hAnsi="Arial"/>
          <w:b w:val="1"/>
          <w:color w:val="1155cc"/>
          <w:sz w:val="22"/>
          <w:szCs w:val="22"/>
          <w:u w:val="single"/>
          <w:rtl w:val="0"/>
        </w:rPr>
        <w:t xml:space="preserve">, including information on parking, contacting lawmakers, etc.</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center"/>
      <w:rPr>
        <w:rFonts w:ascii="Arial" w:cs="Arial" w:eastAsia="Arial" w:hAnsi="Arial"/>
        <w:b w:val="1"/>
      </w:rPr>
    </w:pPr>
    <w:r w:rsidDel="00000000" w:rsidR="00000000" w:rsidRPr="00000000">
      <w:rPr>
        <w:rFonts w:ascii="Arial" w:cs="Arial" w:eastAsia="Arial" w:hAnsi="Arial"/>
        <w:b w:val="1"/>
        <w:rtl w:val="0"/>
      </w:rPr>
      <w:t xml:space="preserve">Tuesday, April 25</w:t>
      <w:tab/>
      <w:t xml:space="preserve">10 am - 12 pm</w:t>
      <w:tab/>
      <w:tab/>
      <w:t xml:space="preserve">SC Statehouse &amp; Online</w:t>
    </w:r>
  </w:p>
  <w:p w:rsidR="00000000" w:rsidDel="00000000" w:rsidP="00000000" w:rsidRDefault="00000000" w:rsidRPr="00000000" w14:paraId="0000005C">
    <w:pPr>
      <w:pStyle w:val="Heading3"/>
      <w:jc w:val="center"/>
      <w:rPr>
        <w:rFonts w:ascii="Arial" w:cs="Arial" w:eastAsia="Arial" w:hAnsi="Arial"/>
        <w:sz w:val="28"/>
        <w:szCs w:val="28"/>
      </w:rPr>
    </w:pPr>
    <w:bookmarkStart w:colFirst="0" w:colLast="0" w:name="_heading=h.2vptn83kxzby" w:id="14"/>
    <w:bookmarkEnd w:id="14"/>
    <w:r w:rsidDel="00000000" w:rsidR="00000000" w:rsidRPr="00000000">
      <w:rPr>
        <w:rFonts w:ascii="Arial" w:cs="Arial" w:eastAsia="Arial" w:hAnsi="Arial"/>
        <w:sz w:val="24"/>
        <w:szCs w:val="24"/>
        <w:rtl w:val="0"/>
      </w:rPr>
      <w:t xml:space="preserve">Visit </w:t>
    </w:r>
    <w:hyperlink r:id="rId1">
      <w:r w:rsidDel="00000000" w:rsidR="00000000" w:rsidRPr="00000000">
        <w:rPr>
          <w:rFonts w:ascii="Arial" w:cs="Arial" w:eastAsia="Arial" w:hAnsi="Arial"/>
          <w:color w:val="1155cc"/>
          <w:sz w:val="24"/>
          <w:szCs w:val="24"/>
          <w:u w:val="single"/>
          <w:rtl w:val="0"/>
        </w:rPr>
        <w:t xml:space="preserve">https://unlockingbarriers-sc.org/register/</w:t>
      </w:r>
    </w:hyperlink>
    <w:r w:rsidDel="00000000" w:rsidR="00000000" w:rsidRPr="00000000">
      <w:rPr>
        <w:rFonts w:ascii="Arial" w:cs="Arial" w:eastAsia="Arial" w:hAnsi="Arial"/>
        <w:sz w:val="24"/>
        <w:szCs w:val="24"/>
        <w:rtl w:val="0"/>
      </w:rPr>
      <w:t xml:space="preserve"> to get register and get started</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Style w:val="Title"/>
      <w:jc w:val="center"/>
      <w:rPr/>
    </w:pPr>
    <w:bookmarkStart w:colFirst="0" w:colLast="0" w:name="_heading=h.haz2x2k4g8j8" w:id="13"/>
    <w:bookmarkEnd w:id="13"/>
    <w:r w:rsidDel="00000000" w:rsidR="00000000" w:rsidRPr="00000000">
      <w:rPr>
        <w:sz w:val="52"/>
        <w:szCs w:val="52"/>
      </w:rPr>
      <w:drawing>
        <wp:inline distB="114300" distT="114300" distL="114300" distR="114300">
          <wp:extent cx="5086350" cy="1133475"/>
          <wp:effectExtent b="0" l="0" r="0" t="0"/>
          <wp:docPr descr="Advocacy Day for Access and Independence Teacher Guide" id="1" name="image1.png"/>
          <a:graphic>
            <a:graphicData uri="http://schemas.openxmlformats.org/drawingml/2006/picture">
              <pic:pic>
                <pic:nvPicPr>
                  <pic:cNvPr descr="Advocacy Day for Access and Independence Teacher Guide" id="0" name="image1.png"/>
                  <pic:cNvPicPr preferRelativeResize="0"/>
                </pic:nvPicPr>
                <pic:blipFill>
                  <a:blip r:embed="rId1"/>
                  <a:srcRect b="0" l="0" r="0" t="0"/>
                  <a:stretch>
                    <a:fillRect/>
                  </a:stretch>
                </pic:blipFill>
                <pic:spPr>
                  <a:xfrm>
                    <a:off x="0" y="0"/>
                    <a:ext cx="5086350" cy="1133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center"/>
    </w:pPr>
    <w:rPr>
      <w:b w:val="1"/>
      <w:sz w:val="44"/>
      <w:szCs w:val="44"/>
    </w:rPr>
  </w:style>
  <w:style w:type="paragraph" w:styleId="Heading2">
    <w:name w:val="heading 2"/>
    <w:basedOn w:val="Normal"/>
    <w:next w:val="Normal"/>
    <w:pPr>
      <w:keepNext w:val="1"/>
      <w:keepLines w:val="1"/>
      <w:spacing w:after="120" w:before="240" w:line="240" w:lineRule="auto"/>
      <w:jc w:val="center"/>
    </w:pPr>
    <w:rPr>
      <w:rFonts w:ascii="Calibri" w:cs="Calibri" w:eastAsia="Calibri" w:hAnsi="Calibri"/>
      <w:b w:val="1"/>
      <w:sz w:val="36"/>
      <w:szCs w:val="36"/>
    </w:rPr>
  </w:style>
  <w:style w:type="paragraph" w:styleId="Heading3">
    <w:name w:val="heading 3"/>
    <w:basedOn w:val="Normal"/>
    <w:next w:val="Normal"/>
    <w:pPr>
      <w:keepNext w:val="1"/>
      <w:keepLines w:val="1"/>
      <w:spacing w:after="120" w:before="240" w:lineRule="auto"/>
    </w:pPr>
    <w:rPr>
      <w:b w:val="1"/>
      <w:sz w:val="32"/>
      <w:szCs w:val="32"/>
    </w:rPr>
  </w:style>
  <w:style w:type="paragraph" w:styleId="Heading4">
    <w:name w:val="heading 4"/>
    <w:basedOn w:val="Normal"/>
    <w:next w:val="Normal"/>
    <w:pPr>
      <w:keepNext w:val="1"/>
      <w:keepLines w:val="1"/>
      <w:spacing w:after="120" w:before="120" w:line="240" w:lineRule="auto"/>
      <w:ind w:right="-86"/>
    </w:pPr>
    <w:rPr>
      <w:rFonts w:ascii="Calibri" w:cs="Calibri" w:eastAsia="Calibri" w:hAnsi="Calibri"/>
      <w:b w:val="1"/>
      <w:sz w:val="28"/>
      <w:szCs w:val="28"/>
    </w:rPr>
  </w:style>
  <w:style w:type="paragraph" w:styleId="Heading5">
    <w:name w:val="heading 5"/>
    <w:basedOn w:val="Normal"/>
    <w:next w:val="Normal"/>
    <w:pPr>
      <w:keepNext w:val="1"/>
      <w:keepLines w:val="1"/>
      <w:spacing w:after="120" w:before="120" w:line="360" w:lineRule="auto"/>
    </w:pPr>
    <w:rPr>
      <w:rFonts w:ascii="Calibri" w:cs="Calibri" w:eastAsia="Calibri" w:hAnsi="Calibri"/>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center"/>
    </w:pPr>
    <w:rPr>
      <w:b w:val="1"/>
      <w:sz w:val="44"/>
      <w:szCs w:val="44"/>
    </w:rPr>
  </w:style>
  <w:style w:type="paragraph" w:styleId="Heading2">
    <w:name w:val="heading 2"/>
    <w:basedOn w:val="Normal"/>
    <w:next w:val="Normal"/>
    <w:pPr>
      <w:keepNext w:val="1"/>
      <w:keepLines w:val="1"/>
      <w:spacing w:after="120" w:before="240" w:line="240" w:lineRule="auto"/>
      <w:jc w:val="center"/>
    </w:pPr>
    <w:rPr>
      <w:rFonts w:ascii="Calibri" w:cs="Calibri" w:eastAsia="Calibri" w:hAnsi="Calibri"/>
      <w:b w:val="1"/>
      <w:sz w:val="36"/>
      <w:szCs w:val="36"/>
    </w:rPr>
  </w:style>
  <w:style w:type="paragraph" w:styleId="Heading3">
    <w:name w:val="heading 3"/>
    <w:basedOn w:val="Normal"/>
    <w:next w:val="Normal"/>
    <w:pPr>
      <w:keepNext w:val="1"/>
      <w:keepLines w:val="1"/>
      <w:spacing w:after="120" w:before="240" w:lineRule="auto"/>
    </w:pPr>
    <w:rPr>
      <w:b w:val="1"/>
      <w:sz w:val="32"/>
      <w:szCs w:val="32"/>
    </w:rPr>
  </w:style>
  <w:style w:type="paragraph" w:styleId="Heading4">
    <w:name w:val="heading 4"/>
    <w:basedOn w:val="Normal"/>
    <w:next w:val="Normal"/>
    <w:pPr>
      <w:keepNext w:val="1"/>
      <w:keepLines w:val="1"/>
      <w:spacing w:after="120" w:before="120" w:line="240" w:lineRule="auto"/>
      <w:ind w:right="-86"/>
    </w:pPr>
    <w:rPr>
      <w:rFonts w:ascii="Calibri" w:cs="Calibri" w:eastAsia="Calibri" w:hAnsi="Calibri"/>
      <w:b w:val="1"/>
      <w:sz w:val="28"/>
      <w:szCs w:val="28"/>
    </w:rPr>
  </w:style>
  <w:style w:type="paragraph" w:styleId="Heading5">
    <w:name w:val="heading 5"/>
    <w:basedOn w:val="Normal"/>
    <w:next w:val="Normal"/>
    <w:pPr>
      <w:keepNext w:val="1"/>
      <w:keepLines w:val="1"/>
      <w:spacing w:after="120" w:before="120" w:line="360" w:lineRule="auto"/>
    </w:pPr>
    <w:rPr>
      <w:rFonts w:ascii="Calibri" w:cs="Calibri" w:eastAsia="Calibri" w:hAnsi="Calibri"/>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7178A"/>
    <w:pPr>
      <w:spacing w:after="0"/>
    </w:pPr>
    <w:rPr>
      <w:rFonts w:ascii="Calibri" w:cs="Calibri" w:hAnsi="Calibri"/>
      <w:sz w:val="24"/>
      <w:szCs w:val="24"/>
      <w:lang w:val="en"/>
    </w:rPr>
  </w:style>
  <w:style w:type="paragraph" w:styleId="Heading1">
    <w:name w:val="heading 1"/>
    <w:basedOn w:val="Normal"/>
    <w:next w:val="Normal"/>
    <w:link w:val="Heading1Char"/>
    <w:autoRedefine w:val="1"/>
    <w:uiPriority w:val="9"/>
    <w:qFormat w:val="1"/>
    <w:rsid w:val="0067178A"/>
    <w:pPr>
      <w:keepNext w:val="1"/>
      <w:keepLines w:val="1"/>
      <w:spacing w:after="120" w:before="400"/>
      <w:jc w:val="center"/>
      <w:outlineLvl w:val="0"/>
    </w:pPr>
    <w:rPr>
      <w:b w:val="1"/>
      <w:sz w:val="44"/>
      <w:szCs w:val="40"/>
    </w:rPr>
  </w:style>
  <w:style w:type="paragraph" w:styleId="Heading2">
    <w:name w:val="heading 2"/>
    <w:basedOn w:val="Normal"/>
    <w:next w:val="Normal"/>
    <w:link w:val="Heading2Char"/>
    <w:autoRedefine w:val="1"/>
    <w:uiPriority w:val="9"/>
    <w:unhideWhenUsed w:val="1"/>
    <w:qFormat w:val="1"/>
    <w:rsid w:val="0067178A"/>
    <w:pPr>
      <w:keepNext w:val="1"/>
      <w:keepLines w:val="1"/>
      <w:spacing w:after="120" w:before="240" w:line="240" w:lineRule="auto"/>
      <w:jc w:val="center"/>
      <w:outlineLvl w:val="1"/>
    </w:pPr>
    <w:rPr>
      <w:rFonts w:asciiTheme="majorHAnsi" w:cstheme="majorHAnsi" w:hAnsiTheme="majorHAnsi"/>
      <w:b w:val="1"/>
      <w:sz w:val="36"/>
      <w:szCs w:val="32"/>
    </w:rPr>
  </w:style>
  <w:style w:type="paragraph" w:styleId="Heading3">
    <w:name w:val="heading 3"/>
    <w:basedOn w:val="Normal"/>
    <w:next w:val="Normal"/>
    <w:link w:val="Heading3Char"/>
    <w:autoRedefine w:val="1"/>
    <w:uiPriority w:val="9"/>
    <w:unhideWhenUsed w:val="1"/>
    <w:qFormat w:val="1"/>
    <w:rsid w:val="0067178A"/>
    <w:pPr>
      <w:keepNext w:val="1"/>
      <w:keepLines w:val="1"/>
      <w:spacing w:after="120" w:before="240"/>
      <w:outlineLvl w:val="2"/>
    </w:pPr>
    <w:rPr>
      <w:b w:val="1"/>
      <w:sz w:val="32"/>
      <w:szCs w:val="28"/>
    </w:rPr>
  </w:style>
  <w:style w:type="paragraph" w:styleId="Heading4">
    <w:name w:val="heading 4"/>
    <w:basedOn w:val="Normal"/>
    <w:next w:val="Normal"/>
    <w:link w:val="Heading4Char"/>
    <w:autoRedefine w:val="1"/>
    <w:uiPriority w:val="9"/>
    <w:unhideWhenUsed w:val="1"/>
    <w:qFormat w:val="1"/>
    <w:rsid w:val="0067178A"/>
    <w:pPr>
      <w:keepNext w:val="1"/>
      <w:keepLines w:val="1"/>
      <w:spacing w:after="120" w:before="120" w:line="240" w:lineRule="auto"/>
      <w:ind w:right="-86"/>
      <w:outlineLvl w:val="3"/>
    </w:pPr>
    <w:rPr>
      <w:rFonts w:asciiTheme="majorHAnsi" w:cstheme="majorHAnsi" w:hAnsiTheme="majorHAnsi"/>
      <w:b w:val="1"/>
      <w:sz w:val="28"/>
      <w:szCs w:val="26"/>
    </w:rPr>
  </w:style>
  <w:style w:type="paragraph" w:styleId="Heading5">
    <w:name w:val="heading 5"/>
    <w:basedOn w:val="Normal"/>
    <w:next w:val="Normal"/>
    <w:link w:val="Heading5Char"/>
    <w:autoRedefine w:val="1"/>
    <w:uiPriority w:val="9"/>
    <w:unhideWhenUsed w:val="1"/>
    <w:qFormat w:val="1"/>
    <w:rsid w:val="0067178A"/>
    <w:pPr>
      <w:keepNext w:val="1"/>
      <w:keepLines w:val="1"/>
      <w:spacing w:after="120" w:before="120" w:line="360" w:lineRule="auto"/>
      <w:outlineLvl w:val="4"/>
    </w:pPr>
    <w:rPr>
      <w:rFonts w:asciiTheme="majorHAnsi" w:cstheme="majorHAnsi" w:hAnsiTheme="majorHAnsi"/>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7178A"/>
    <w:rPr>
      <w:rFonts w:ascii="Calibri" w:cs="Calibri" w:eastAsia="Calibri" w:hAnsi="Calibri"/>
      <w:b w:val="1"/>
      <w:sz w:val="44"/>
      <w:szCs w:val="40"/>
      <w:lang w:val="en"/>
    </w:rPr>
  </w:style>
  <w:style w:type="character" w:styleId="Heading2Char" w:customStyle="1">
    <w:name w:val="Heading 2 Char"/>
    <w:basedOn w:val="DefaultParagraphFont"/>
    <w:link w:val="Heading2"/>
    <w:uiPriority w:val="9"/>
    <w:rsid w:val="0067178A"/>
    <w:rPr>
      <w:rFonts w:eastAsia="Calibri" w:asciiTheme="majorHAnsi" w:cstheme="majorHAnsi" w:hAnsiTheme="majorHAnsi"/>
      <w:b w:val="1"/>
      <w:sz w:val="36"/>
      <w:szCs w:val="32"/>
      <w:lang w:val="en"/>
    </w:rPr>
  </w:style>
  <w:style w:type="character" w:styleId="Heading3Char" w:customStyle="1">
    <w:name w:val="Heading 3 Char"/>
    <w:basedOn w:val="DefaultParagraphFont"/>
    <w:link w:val="Heading3"/>
    <w:uiPriority w:val="9"/>
    <w:rsid w:val="0067178A"/>
    <w:rPr>
      <w:rFonts w:ascii="Calibri" w:cs="Calibri" w:eastAsia="Calibri" w:hAnsi="Calibri"/>
      <w:b w:val="1"/>
      <w:sz w:val="32"/>
      <w:szCs w:val="28"/>
      <w:lang w:val="en"/>
    </w:rPr>
  </w:style>
  <w:style w:type="character" w:styleId="Heading4Char" w:customStyle="1">
    <w:name w:val="Heading 4 Char"/>
    <w:basedOn w:val="DefaultParagraphFont"/>
    <w:link w:val="Heading4"/>
    <w:uiPriority w:val="9"/>
    <w:rsid w:val="0067178A"/>
    <w:rPr>
      <w:rFonts w:eastAsia="Calibri" w:asciiTheme="majorHAnsi" w:cstheme="majorHAnsi" w:hAnsiTheme="majorHAnsi"/>
      <w:b w:val="1"/>
      <w:sz w:val="28"/>
      <w:szCs w:val="26"/>
      <w:lang w:val="en"/>
    </w:rPr>
  </w:style>
  <w:style w:type="character" w:styleId="Heading5Char" w:customStyle="1">
    <w:name w:val="Heading 5 Char"/>
    <w:basedOn w:val="DefaultParagraphFont"/>
    <w:link w:val="Heading5"/>
    <w:uiPriority w:val="9"/>
    <w:rsid w:val="0067178A"/>
    <w:rPr>
      <w:rFonts w:eastAsia="Calibri" w:asciiTheme="majorHAnsi" w:cstheme="majorHAnsi" w:hAnsiTheme="majorHAnsi"/>
      <w:b w:val="1"/>
      <w:sz w:val="24"/>
      <w:szCs w:val="24"/>
      <w:lang w:val="en"/>
    </w:rPr>
  </w:style>
  <w:style w:type="paragraph" w:styleId="ListParagraph">
    <w:name w:val="List Paragraph"/>
    <w:basedOn w:val="Normal"/>
    <w:uiPriority w:val="34"/>
    <w:qFormat w:val="1"/>
    <w:rsid w:val="00D5668A"/>
    <w:pPr>
      <w:ind w:left="720"/>
      <w:contextualSpacing w:val="1"/>
    </w:pPr>
  </w:style>
  <w:style w:type="character" w:styleId="Hyperlink">
    <w:name w:val="Hyperlink"/>
    <w:basedOn w:val="DefaultParagraphFont"/>
    <w:uiPriority w:val="99"/>
    <w:unhideWhenUsed w:val="1"/>
    <w:rsid w:val="00D5668A"/>
    <w:rPr>
      <w:color w:val="0563c1" w:themeColor="hyperlink"/>
      <w:u w:val="single"/>
    </w:rPr>
  </w:style>
  <w:style w:type="character" w:styleId="UnresolvedMention">
    <w:name w:val="Unresolved Mention"/>
    <w:basedOn w:val="DefaultParagraphFont"/>
    <w:uiPriority w:val="99"/>
    <w:semiHidden w:val="1"/>
    <w:unhideWhenUsed w:val="1"/>
    <w:rsid w:val="00D5668A"/>
    <w:rPr>
      <w:color w:val="605e5c"/>
      <w:shd w:color="auto" w:fill="e1dfdd" w:val="clear"/>
    </w:rPr>
  </w:style>
  <w:style w:type="character" w:styleId="FollowedHyperlink">
    <w:name w:val="FollowedHyperlink"/>
    <w:basedOn w:val="DefaultParagraphFont"/>
    <w:uiPriority w:val="99"/>
    <w:semiHidden w:val="1"/>
    <w:unhideWhenUsed w:val="1"/>
    <w:rsid w:val="00D5668A"/>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unlockingbarriers-sc.org/wp-content/uploads/2022/03/Advocacy-Day-for-Access-Independence-1.pdf" TargetMode="External"/><Relationship Id="rId22" Type="http://schemas.openxmlformats.org/officeDocument/2006/relationships/hyperlink" Target="https://plainlanguagenetwork.org/plain-language/what-is-plain-language/" TargetMode="External"/><Relationship Id="rId21" Type="http://schemas.openxmlformats.org/officeDocument/2006/relationships/hyperlink" Target="https://forms.gle/iPhGHir4nnCw6QGS7" TargetMode="External"/><Relationship Id="rId24" Type="http://schemas.openxmlformats.org/officeDocument/2006/relationships/hyperlink" Target="https://www.jmu.edu/ods/calm/describe-images/alt-text/how-to-write-a-good-image-description.shtml" TargetMode="External"/><Relationship Id="rId23" Type="http://schemas.openxmlformats.org/officeDocument/2006/relationships/hyperlink" Target="https://webaim.org/resources/contrastcheck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nlockingbarriers-sc.org/barriers/" TargetMode="External"/><Relationship Id="rId26" Type="http://schemas.openxmlformats.org/officeDocument/2006/relationships/hyperlink" Target="https://southcarolinaparks.com/files/State%20Parks%20Files/State%20House/Scavenger%20hunt%20with%20map.pdf" TargetMode="External"/><Relationship Id="rId25" Type="http://schemas.openxmlformats.org/officeDocument/2006/relationships/hyperlink" Target="https://www.3playmedia.com/blog/best-practices-tiktok-accessibility/" TargetMode="External"/><Relationship Id="rId27" Type="http://schemas.openxmlformats.org/officeDocument/2006/relationships/hyperlink" Target="https://unlockingbarriers-sc.org/resourc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 Id="rId11" Type="http://schemas.openxmlformats.org/officeDocument/2006/relationships/hyperlink" Target="https://www.scstatehouse.gov/legislatorssearch.php" TargetMode="External"/><Relationship Id="rId10" Type="http://schemas.openxmlformats.org/officeDocument/2006/relationships/hyperlink" Target="https://www.scstatehouse.gov/index.php" TargetMode="External"/><Relationship Id="rId13" Type="http://schemas.openxmlformats.org/officeDocument/2006/relationships/hyperlink" Target="https://www.youtube.com/watch?v=XRrIs22plz0" TargetMode="External"/><Relationship Id="rId12" Type="http://schemas.openxmlformats.org/officeDocument/2006/relationships/hyperlink" Target="https://www.scstatehouse.gov/mobileappinfo.php" TargetMode="External"/><Relationship Id="rId15" Type="http://schemas.openxmlformats.org/officeDocument/2006/relationships/hyperlink" Target="https://cripcamp.com/curriculum/" TargetMode="External"/><Relationship Id="rId14" Type="http://schemas.openxmlformats.org/officeDocument/2006/relationships/hyperlink" Target="https://www.youtube.com/watch?v=OFS8SpwioZ4" TargetMode="External"/><Relationship Id="rId17" Type="http://schemas.openxmlformats.org/officeDocument/2006/relationships/hyperlink" Target="https://unlockingbarriers-sc.org/wp-content/uploads/2023/03/UNDER-18-Crip-Camp-Permission-Form.pdf" TargetMode="External"/><Relationship Id="rId16" Type="http://schemas.openxmlformats.org/officeDocument/2006/relationships/hyperlink" Target="https://unlockingbarriers-sc.org/wp-content/uploads/2023/03/%E2%80%98Crip-Camp-Content-Warning.pdf" TargetMode="External"/><Relationship Id="rId19" Type="http://schemas.openxmlformats.org/officeDocument/2006/relationships/hyperlink" Target="https://www.ted.com/talks/judith_heumann_our_fight_for_disability_rights_and_why_we_re_not_done_yet" TargetMode="External"/><Relationship Id="rId18" Type="http://schemas.openxmlformats.org/officeDocument/2006/relationships/hyperlink" Target="https://www.ted.com/talks?sort=relevance&amp;q=disabilit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unlockingbarriers-sc.org/regi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8ZBLLOBtQh+lgGBNbIIWthyc1A==">AMUW2mV3WcG19HwySGZaw91HfcVpKxCdaROkZSIY/G77K0x4LwdwTAp75IgxJ/9DWuvkXyrFETtm2zG8Wy+5hllpHXUUFeBa6WOu6GBhYifRGNyuYrkqTGUKODVWMN02hZFlzVZy1YfV9vxJo9Ei8PRpN4hZ6KrGZCy3N/Usk7DR5kk4QiqSl4ocrDKYEAdgyD0JrP0lTSCCDxt0oKP9EGAOSNJ50M1dA9XLxZWPxCy/PvoEX3AIMfxWT2dh6r8TG8krENNvJDb5bS6+t+CuR1VnGRXd9ixdZ32K1ymqdro2DmmNTzkuHY9d1DnrZm/LkZzQgUPM+e4OG0ek/23yJ/jzHH/yWpHgjyi8yuyZsUQasHrJoLUg2pawQt+mljJnBkKnVpKFdyFj7ggGwaQGt1fLg3SA2Nycxua72JafepCsLXkYUPDgw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2022-02-15T19:46:00Z</dcterms:created>
  <dc:creator>Mary Alex Kopp</dc:creator>
</cp:coreProperties>
</file>